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А.В. Якунин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1F5A22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Морозова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С.С. Кулик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805BE">
        <w:rPr>
          <w:rFonts w:ascii="Times New Roman" w:hAnsi="Times New Roman" w:cs="Times New Roman"/>
          <w:sz w:val="26"/>
          <w:szCs w:val="26"/>
        </w:rPr>
        <w:t>И.Ю. Павлова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05BE" w:rsidRPr="00AF30FB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Выпуск № 1 от 31.0</w:t>
      </w:r>
      <w:r w:rsidR="005805BE">
        <w:rPr>
          <w:rFonts w:ascii="Times New Roman" w:hAnsi="Times New Roman" w:cs="Times New Roman"/>
          <w:sz w:val="26"/>
          <w:szCs w:val="26"/>
        </w:rPr>
        <w:t>3</w:t>
      </w:r>
      <w:r w:rsidRPr="00AF30FB">
        <w:rPr>
          <w:rFonts w:ascii="Times New Roman" w:hAnsi="Times New Roman" w:cs="Times New Roman"/>
          <w:sz w:val="26"/>
          <w:szCs w:val="26"/>
        </w:rPr>
        <w:t>.2020 г.</w:t>
      </w: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2020 г.</w:t>
      </w: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Балка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"/>
        <w:gridCol w:w="7513"/>
        <w:gridCol w:w="1241"/>
      </w:tblGrid>
      <w:tr w:rsidR="005805BE" w:rsidTr="005805B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5805BE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.2020 г. «О внесении изменений в Решение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1 «О 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Калиновского</w:t>
            </w:r>
            <w:r w:rsidRPr="00580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Азовского района на 2020 год и на плановый период 2021 и 2022 годов».</w:t>
            </w:r>
          </w:p>
        </w:tc>
        <w:tc>
          <w:tcPr>
            <w:tcW w:w="1241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D7" w:rsidRDefault="00B35FD7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D7" w:rsidRDefault="00B35FD7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D7" w:rsidRDefault="00B35FD7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P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E">
        <w:rPr>
          <w:rFonts w:ascii="Times New Roman" w:hAnsi="Times New Roman" w:cs="Times New Roman"/>
          <w:b/>
          <w:sz w:val="28"/>
          <w:szCs w:val="28"/>
        </w:rPr>
        <w:lastRenderedPageBreak/>
        <w:t>СОБРАНИЕ ДЕПУТАТОВ КАЛИНОВСКОГО СЕЛЬСКОГО ПОСЕЛЕНИЯ АЗОВСКОГО РАЙОНА РОСТОВСКОЙ ОБЛАСТИ</w:t>
      </w:r>
    </w:p>
    <w:p w:rsidR="005805BE" w:rsidRP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BE" w:rsidRP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5BE">
        <w:rPr>
          <w:rFonts w:ascii="Times New Roman" w:hAnsi="Times New Roman" w:cs="Times New Roman"/>
          <w:b/>
          <w:sz w:val="28"/>
          <w:szCs w:val="28"/>
        </w:rPr>
        <w:t>Р Е Ш Е Н И Е № 94</w:t>
      </w:r>
    </w:p>
    <w:p w:rsidR="005805BE" w:rsidRP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Pr="00926E94" w:rsidRDefault="005805BE" w:rsidP="005805B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  23.03.2020 года                                           </w:t>
      </w:r>
      <w:r w:rsidR="00926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926E94">
        <w:rPr>
          <w:rFonts w:ascii="Times New Roman" w:hAnsi="Times New Roman" w:cs="Times New Roman"/>
          <w:sz w:val="20"/>
          <w:szCs w:val="20"/>
        </w:rPr>
        <w:t xml:space="preserve">                  х. </w:t>
      </w:r>
      <w:proofErr w:type="spellStart"/>
      <w:r w:rsidRPr="00926E94">
        <w:rPr>
          <w:rFonts w:ascii="Times New Roman" w:hAnsi="Times New Roman" w:cs="Times New Roman"/>
          <w:sz w:val="20"/>
          <w:szCs w:val="20"/>
        </w:rPr>
        <w:t>Гусарева</w:t>
      </w:r>
      <w:proofErr w:type="spellEnd"/>
      <w:r w:rsidRPr="00926E94">
        <w:rPr>
          <w:rFonts w:ascii="Times New Roman" w:hAnsi="Times New Roman" w:cs="Times New Roman"/>
          <w:sz w:val="20"/>
          <w:szCs w:val="20"/>
        </w:rPr>
        <w:t xml:space="preserve"> Балка</w:t>
      </w:r>
    </w:p>
    <w:p w:rsidR="005805BE" w:rsidRPr="00926E94" w:rsidRDefault="005805BE" w:rsidP="005805B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«О внесение изменений в бюджет Калиновского сельского поселения 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Азовского района на 2020 год и плановый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период 2021 и 2022 годов»</w:t>
      </w:r>
    </w:p>
    <w:p w:rsidR="005805BE" w:rsidRPr="00926E94" w:rsidRDefault="005805BE" w:rsidP="005805BE">
      <w:pPr>
        <w:pStyle w:val="a3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ab/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Внести изменения и дополнения в решение собрания депутатов Калиновского сельского поселения № 91 от 26.12.2019 г. «О бюджете Калиновского сельского поселения Азовского района на 2020год и плановый период 2021 и 2022 годов»: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1. Пункт 1, 2, статьи 1 изложить в новой редакции: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Статья 1. Основные характеристики  бюджета Калиновского сельского поселения Азовского района на 2020 год и плановый период 2021 и 2022 годов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         1. Утвердить основные характеристики бюджета Калиновского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1) прогнозируемый общий объем доходов бюджета Калиновского сельского поселения в сумме 10 200,9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2) общий объем расходов бюджета Калиновского сельского поселения Азовского района в сумме 10 200,9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3) прогнозируемый дефицит на 2020 год бюджета Калиновского сельского поселения Азовского района в сумме 0,0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4) верхний предел муниципального внутреннего долга Калиновского сельского поселения Азовского района на 01 января 2021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2. Утвердить основные характеристики  бюджета Калиновского сельского поселения Азовского района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1) прогнозируемый общий объем доходов бюджета Калиновского сельского поселения на 2021 год в сумме 9 778,9 тыс. рублей и на 2022 год в сумме 9 687,5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2) общий объем расходов бюджета Калиновского сельского поселения Азовского района 2021 год в сумме 9778,9 тыс. рублей, в том числе условно-утвержденные расходы в сумме 244,5  тыс. рублей и на 2022 год в сумме 9 687,5 тыс. рублей, в том числе условно-утвержденные расходы в сумме 484,4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3) прогнозируемый дефицит бюджета Калиновского сельского поселения Азовского района на 2021 год в сумме 0,0 тыс. рублей и на 2022 год в сумме 0,0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4) верхний предел муниципального внутреннего долга Калиновского сельского поселения Азовского района на 01 января 2022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2023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на 2021 год в сумме 0,0 тыс. рублей и на 2022 год в сумме 0,0 тыс. рублей.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2. Статью 4 изложить в новой редакции: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Статья 4.  Бюджетные ассигнования  бюджета Калиновского сельского поселения на 2020 год и плановый период 2021 и 2022 годов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1. Утвердить общий объем бюджетных ассигнований на исполнение публичных нормативных обязательств Калиновского сельского поселения на 2020 год в сумме 20 тыс. рублей.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2. Утвердить в пределах общего объема расходов, установленного  статьей 1 настоящего Решения: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Калиновского сельского поселения и </w:t>
      </w:r>
      <w:proofErr w:type="spellStart"/>
      <w:r w:rsidRPr="00926E94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926E94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(подгруппам) видов расходов классификации расходов бюджета Калиновского сельского поселения Азовского района на 2020 год.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2) ведомственную структуру расходов бюджета Калиновского сельского поселения на 2020 год и на плановый период 2021 и 2022 годов согласно приложению 9 к настоящему Решению.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3) распределение бюджетных ассигнований по целевым статьям (муниципальным программам Калиновского сельского поселения и </w:t>
      </w:r>
      <w:proofErr w:type="spellStart"/>
      <w:r w:rsidRPr="00926E94">
        <w:rPr>
          <w:rFonts w:ascii="Times New Roman" w:hAnsi="Times New Roman" w:cs="Times New Roman"/>
          <w:sz w:val="20"/>
          <w:szCs w:val="20"/>
        </w:rPr>
        <w:t>непрограммным</w:t>
      </w:r>
      <w:proofErr w:type="spellEnd"/>
      <w:r w:rsidRPr="00926E94">
        <w:rPr>
          <w:rFonts w:ascii="Times New Roman" w:hAnsi="Times New Roman" w:cs="Times New Roman"/>
          <w:sz w:val="20"/>
          <w:szCs w:val="20"/>
        </w:rPr>
        <w:t xml:space="preserve"> направлениям деятельности), группам (подгруппам) видов  расходов, разделам, подразделам классификации расходов бюджета на 2020 год  и на плановый период 2021 и 2022 годов согласно приложению 10 к настоящему Решению.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4) Утвердить объем бюджетных ассигнований дорожного фонда Калиновского сельского поселения на 2020 год в сумме 552,4 тыс. рублей. 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lastRenderedPageBreak/>
        <w:t>5) Предусмотреть бюджетные ассигнования дорожного фонда Калиновского  сельского поселения на 2020 год в сумме 552,4 тыс. рублей.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3. Статью 7 изложить в новой редакции: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Статья 7. Особенности исполнения бюджетных ассигнований на обеспечение деятельности органов муниципальной власти Калиновского сельского поселения 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Установить, что размеры окладов денежного содержания по должностям муниципальной службы Калиновского сельского поселения, должностных окладов технического персонала и ставок заработной платы обслуживающего  персонала и ставок заработной платы обслуживающего персонала органов муниципальной власти Калиновского сельского поселения индексируются с 1 октября 2020 года на 3,0 процента, с 1 октября 2021 года на 4,0 процента, с 1 октября 2022 года на 4,0 процента.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4.Статью 8 изложить в новой редакции: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Статья 8. Особенности исполнения бюджетных ассигнований на обеспечение деятельности органов муниципальных бюджетных учреждений Калиновского сельского поселения </w:t>
      </w:r>
    </w:p>
    <w:p w:rsidR="00BC6528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Установить, что размеры дол</w:t>
      </w:r>
      <w:r w:rsidR="00BC6528" w:rsidRPr="00926E94">
        <w:rPr>
          <w:rFonts w:ascii="Times New Roman" w:hAnsi="Times New Roman" w:cs="Times New Roman"/>
          <w:sz w:val="20"/>
          <w:szCs w:val="20"/>
        </w:rPr>
        <w:t xml:space="preserve">жностных окладов руководителей, 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специалистов и служащих, ставок заработной платы рабочих муниципальных бюджетных учреждений Калиновского сельского поселения индексируются с 1 октября 2020 года на 3,0 процента, с 1 октября 2021 года на 4,0 процента, с 1 октября 2022 года на 4,0 процента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>5. Приложения № 1, № 2, № 4, № 8, № 9, № 10, №12, №13 изложить в новой редакции.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6E94">
        <w:rPr>
          <w:rFonts w:ascii="Times New Roman" w:hAnsi="Times New Roman" w:cs="Times New Roman"/>
          <w:sz w:val="20"/>
          <w:szCs w:val="20"/>
        </w:rPr>
        <w:t xml:space="preserve">6.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926E94">
        <w:rPr>
          <w:rFonts w:ascii="Times New Roman" w:hAnsi="Times New Roman" w:cs="Times New Roman"/>
          <w:sz w:val="20"/>
          <w:szCs w:val="20"/>
        </w:rPr>
        <w:t>www.kalinovskoesp.ru</w:t>
      </w:r>
      <w:proofErr w:type="spellEnd"/>
      <w:r w:rsidRPr="00926E94">
        <w:rPr>
          <w:rFonts w:ascii="Times New Roman" w:hAnsi="Times New Roman" w:cs="Times New Roman"/>
          <w:sz w:val="20"/>
          <w:szCs w:val="20"/>
        </w:rPr>
        <w:t>.</w:t>
      </w: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805BE" w:rsidRPr="00926E94" w:rsidRDefault="005805BE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C6528" w:rsidRPr="00926E94" w:rsidRDefault="00BC6528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9849" w:type="dxa"/>
        <w:tblInd w:w="-601" w:type="dxa"/>
        <w:tblLook w:val="04A0"/>
      </w:tblPr>
      <w:tblGrid>
        <w:gridCol w:w="694"/>
        <w:gridCol w:w="1575"/>
        <w:gridCol w:w="992"/>
        <w:gridCol w:w="709"/>
        <w:gridCol w:w="3969"/>
        <w:gridCol w:w="992"/>
        <w:gridCol w:w="142"/>
        <w:gridCol w:w="850"/>
        <w:gridCol w:w="142"/>
        <w:gridCol w:w="709"/>
        <w:gridCol w:w="851"/>
        <w:gridCol w:w="1134"/>
        <w:gridCol w:w="1418"/>
        <w:gridCol w:w="1418"/>
        <w:gridCol w:w="1418"/>
        <w:gridCol w:w="1418"/>
        <w:gridCol w:w="1418"/>
      </w:tblGrid>
      <w:tr w:rsidR="00F23732" w:rsidRPr="00926E94" w:rsidTr="001F5A22">
        <w:trPr>
          <w:gridAfter w:val="6"/>
          <w:wAfter w:w="8225" w:type="dxa"/>
          <w:trHeight w:val="576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BC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1D62" w:rsidRPr="00926E94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D62" w:rsidRPr="00926E94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D62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6E94" w:rsidRPr="00926E94" w:rsidRDefault="00926E94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D62" w:rsidRPr="00926E94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D62" w:rsidRPr="00926E94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D62" w:rsidRPr="00926E94" w:rsidRDefault="00DB1D6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5A22" w:rsidRDefault="001F5A2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732" w:rsidRPr="00926E94" w:rsidRDefault="00F2373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F23732" w:rsidRPr="00926E94" w:rsidRDefault="00F23732" w:rsidP="001F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F23732" w:rsidRPr="00926E94" w:rsidRDefault="00F23732" w:rsidP="001F5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</w:tc>
      </w:tr>
      <w:tr w:rsidR="00F23732" w:rsidRPr="00926E94" w:rsidTr="001F5A22">
        <w:trPr>
          <w:gridAfter w:val="6"/>
          <w:wAfter w:w="8225" w:type="dxa"/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BC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3732" w:rsidRPr="00926E94" w:rsidRDefault="00F2373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2" w:rsidRPr="00926E94" w:rsidTr="001F5A22">
        <w:trPr>
          <w:gridAfter w:val="6"/>
          <w:wAfter w:w="8225" w:type="dxa"/>
          <w:trHeight w:val="8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BC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3732" w:rsidRPr="00926E94" w:rsidRDefault="00F2373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2" w:rsidRPr="00926E94" w:rsidTr="001F5A22">
        <w:trPr>
          <w:gridAfter w:val="6"/>
          <w:wAfter w:w="8225" w:type="dxa"/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BC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3732" w:rsidRPr="00926E94" w:rsidRDefault="00F2373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2" w:rsidRPr="00926E94" w:rsidTr="001F5A22">
        <w:trPr>
          <w:gridAfter w:val="6"/>
          <w:wAfter w:w="8225" w:type="dxa"/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BC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3732" w:rsidRPr="00926E94" w:rsidRDefault="00F23732" w:rsidP="00BC6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732" w:rsidRPr="00926E94" w:rsidTr="001F5A22">
        <w:trPr>
          <w:gridAfter w:val="4"/>
          <w:wAfter w:w="5672" w:type="dxa"/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23732" w:rsidRPr="00926E94" w:rsidRDefault="00F23732" w:rsidP="002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3732" w:rsidRPr="00926E94" w:rsidRDefault="00F23732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3732" w:rsidRPr="00926E94" w:rsidRDefault="00F23732" w:rsidP="002949D0">
            <w:pPr>
              <w:rPr>
                <w:sz w:val="20"/>
                <w:szCs w:val="20"/>
              </w:rPr>
            </w:pPr>
          </w:p>
        </w:tc>
      </w:tr>
      <w:tr w:rsidR="00F23732" w:rsidRPr="00926E94" w:rsidTr="001F5A22">
        <w:trPr>
          <w:gridAfter w:val="4"/>
          <w:wAfter w:w="5672" w:type="dxa"/>
          <w:trHeight w:val="3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732" w:rsidRPr="00926E94" w:rsidRDefault="00F23732" w:rsidP="0029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F23732" w:rsidRPr="00926E94" w:rsidRDefault="00F23732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3732" w:rsidRPr="00926E94" w:rsidRDefault="00F23732" w:rsidP="002949D0">
            <w:pPr>
              <w:rPr>
                <w:sz w:val="20"/>
                <w:szCs w:val="20"/>
              </w:rPr>
            </w:pPr>
          </w:p>
        </w:tc>
      </w:tr>
      <w:tr w:rsidR="002949D0" w:rsidRPr="00926E94" w:rsidTr="001F5A22">
        <w:trPr>
          <w:trHeight w:val="456"/>
        </w:trPr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Объем поступлений доходов бюджета Калиновского сельского поселения на 2020 год</w:t>
            </w:r>
            <w:r w:rsidR="001F5A22"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плановый период 2021 и 2022 годов</w:t>
            </w: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49D0" w:rsidRPr="00926E94" w:rsidRDefault="002949D0" w:rsidP="002949D0">
            <w:pPr>
              <w:rPr>
                <w:sz w:val="20"/>
                <w:szCs w:val="20"/>
              </w:rPr>
            </w:pPr>
          </w:p>
        </w:tc>
      </w:tr>
      <w:tr w:rsidR="001F5A22" w:rsidRPr="00926E94" w:rsidTr="001F5A22">
        <w:trPr>
          <w:gridAfter w:val="6"/>
          <w:wAfter w:w="8225" w:type="dxa"/>
          <w:trHeight w:val="78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1F5A22" w:rsidRPr="00926E94" w:rsidTr="001F5A22">
        <w:trPr>
          <w:gridAfter w:val="6"/>
          <w:wAfter w:w="8225" w:type="dxa"/>
          <w:trHeight w:val="23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5A22" w:rsidRPr="00926E94" w:rsidTr="001F5A22">
        <w:trPr>
          <w:gridAfter w:val="6"/>
          <w:wAfter w:w="8225" w:type="dxa"/>
          <w:trHeight w:val="70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D0" w:rsidRPr="00926E94" w:rsidRDefault="002949D0" w:rsidP="002949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  <w:tr w:rsidR="001F5A22" w:rsidRPr="00926E94" w:rsidTr="001F5A22">
        <w:trPr>
          <w:gridAfter w:val="6"/>
          <w:wAfter w:w="8225" w:type="dxa"/>
          <w:trHeight w:val="11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7 334,0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7 480,9</w:t>
            </w:r>
          </w:p>
        </w:tc>
      </w:tr>
      <w:tr w:rsidR="001F5A22" w:rsidRPr="00926E94" w:rsidTr="001F5A22">
        <w:trPr>
          <w:gridAfter w:val="6"/>
          <w:wAfter w:w="8225" w:type="dxa"/>
          <w:trHeight w:val="13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1F5A22" w:rsidRPr="00926E94" w:rsidTr="001F5A22">
        <w:trPr>
          <w:gridAfter w:val="6"/>
          <w:wAfter w:w="8225" w:type="dxa"/>
          <w:trHeight w:val="15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1F5A22" w:rsidRPr="00926E94" w:rsidTr="001F5A22">
        <w:trPr>
          <w:gridAfter w:val="6"/>
          <w:wAfter w:w="8225" w:type="dxa"/>
          <w:trHeight w:val="103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989,0</w:t>
            </w:r>
          </w:p>
        </w:tc>
      </w:tr>
      <w:tr w:rsidR="001F5A22" w:rsidRPr="00926E94" w:rsidTr="001F5A22">
        <w:trPr>
          <w:gridAfter w:val="6"/>
          <w:wAfter w:w="8225" w:type="dxa"/>
          <w:trHeight w:val="125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1 986,9</w:t>
            </w:r>
          </w:p>
        </w:tc>
      </w:tr>
      <w:tr w:rsidR="001F5A22" w:rsidRPr="00926E94" w:rsidTr="001F5A22">
        <w:trPr>
          <w:gridAfter w:val="6"/>
          <w:wAfter w:w="8225" w:type="dxa"/>
          <w:trHeight w:val="145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1 05 03000 01 0000 110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1F5A22" w:rsidRPr="00926E94" w:rsidTr="001F5A22">
        <w:trPr>
          <w:gridAfter w:val="6"/>
          <w:wAfter w:w="8225" w:type="dxa"/>
          <w:trHeight w:val="17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1 986,9</w:t>
            </w:r>
          </w:p>
        </w:tc>
      </w:tr>
      <w:tr w:rsidR="001F5A22" w:rsidRPr="00926E94" w:rsidTr="001F5A22">
        <w:trPr>
          <w:gridAfter w:val="6"/>
          <w:wAfter w:w="8225" w:type="dxa"/>
          <w:trHeight w:val="19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4 466,4</w:t>
            </w:r>
          </w:p>
        </w:tc>
      </w:tr>
      <w:tr w:rsidR="001F5A22" w:rsidRPr="00926E94" w:rsidTr="001F5A22">
        <w:trPr>
          <w:gridAfter w:val="6"/>
          <w:wAfter w:w="8225" w:type="dxa"/>
          <w:trHeight w:val="21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1F5A22" w:rsidRPr="00926E94" w:rsidTr="001F5A22">
        <w:trPr>
          <w:gridAfter w:val="6"/>
          <w:wAfter w:w="8225" w:type="dxa"/>
          <w:trHeight w:val="678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197,7</w:t>
            </w:r>
          </w:p>
        </w:tc>
      </w:tr>
      <w:tr w:rsidR="001F5A22" w:rsidRPr="00926E94" w:rsidTr="001F5A22">
        <w:trPr>
          <w:gridAfter w:val="6"/>
          <w:wAfter w:w="8225" w:type="dxa"/>
          <w:trHeight w:val="138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4 268,7</w:t>
            </w:r>
          </w:p>
        </w:tc>
      </w:tr>
      <w:tr w:rsidR="001F5A22" w:rsidRPr="00926E94" w:rsidTr="001F5A22">
        <w:trPr>
          <w:gridAfter w:val="6"/>
          <w:wAfter w:w="8225" w:type="dxa"/>
          <w:trHeight w:val="15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1 06 06030 00 0000 110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1F5A22" w:rsidRPr="00926E94" w:rsidTr="001F5A22">
        <w:trPr>
          <w:gridAfter w:val="6"/>
          <w:wAfter w:w="8225" w:type="dxa"/>
          <w:trHeight w:val="4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691,2</w:t>
            </w:r>
          </w:p>
        </w:tc>
      </w:tr>
      <w:tr w:rsidR="001F5A22" w:rsidRPr="00926E94" w:rsidTr="001F5A22">
        <w:trPr>
          <w:gridAfter w:val="6"/>
          <w:wAfter w:w="8225" w:type="dxa"/>
          <w:trHeight w:val="119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1F5A22" w:rsidRPr="00926E94" w:rsidTr="001F5A22">
        <w:trPr>
          <w:gridAfter w:val="6"/>
          <w:wAfter w:w="8225" w:type="dxa"/>
          <w:trHeight w:val="42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3 577,5</w:t>
            </w:r>
          </w:p>
        </w:tc>
      </w:tr>
      <w:tr w:rsidR="001F5A22" w:rsidRPr="00926E94" w:rsidTr="001F5A22">
        <w:trPr>
          <w:gridAfter w:val="6"/>
          <w:wAfter w:w="8225" w:type="dxa"/>
          <w:trHeight w:val="20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1F5A22" w:rsidRPr="00926E94" w:rsidTr="001F5A22">
        <w:trPr>
          <w:gridAfter w:val="6"/>
          <w:wAfter w:w="8225" w:type="dxa"/>
          <w:trHeight w:val="65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1 08 04000 00 0000 110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1F5A22" w:rsidRPr="00926E94" w:rsidTr="001F5A22">
        <w:trPr>
          <w:gridAfter w:val="6"/>
          <w:wAfter w:w="8225" w:type="dxa"/>
          <w:trHeight w:val="83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38,6</w:t>
            </w:r>
          </w:p>
        </w:tc>
      </w:tr>
      <w:tr w:rsidR="001F5A22" w:rsidRPr="00926E94" w:rsidTr="001F5A22">
        <w:trPr>
          <w:gridAfter w:val="6"/>
          <w:wAfter w:w="8225" w:type="dxa"/>
          <w:trHeight w:val="20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2 206,6</w:t>
            </w:r>
          </w:p>
        </w:tc>
      </w:tr>
      <w:tr w:rsidR="001F5A22" w:rsidRPr="00926E94" w:rsidTr="001F5A22">
        <w:trPr>
          <w:gridAfter w:val="6"/>
          <w:wAfter w:w="8225" w:type="dxa"/>
          <w:trHeight w:val="365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2 206,6</w:t>
            </w:r>
          </w:p>
        </w:tc>
      </w:tr>
      <w:tr w:rsidR="001F5A22" w:rsidRPr="00926E94" w:rsidTr="001F5A22">
        <w:trPr>
          <w:gridAfter w:val="6"/>
          <w:wAfter w:w="8225" w:type="dxa"/>
          <w:trHeight w:val="282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2 02 10000 00 0000 150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1 986,4</w:t>
            </w:r>
          </w:p>
        </w:tc>
      </w:tr>
      <w:tr w:rsidR="001F5A22" w:rsidRPr="00926E94" w:rsidTr="001F5A22">
        <w:trPr>
          <w:gridAfter w:val="6"/>
          <w:wAfter w:w="8225" w:type="dxa"/>
          <w:trHeight w:val="13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2 02 15001 00 0000 150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1 986,4</w:t>
            </w:r>
          </w:p>
        </w:tc>
      </w:tr>
      <w:tr w:rsidR="001F5A22" w:rsidRPr="00926E94" w:rsidTr="001F5A22">
        <w:trPr>
          <w:gridAfter w:val="6"/>
          <w:wAfter w:w="8225" w:type="dxa"/>
          <w:trHeight w:val="294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1 863,3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1 986,4</w:t>
            </w:r>
          </w:p>
        </w:tc>
      </w:tr>
      <w:tr w:rsidR="001F5A22" w:rsidRPr="00926E94" w:rsidTr="001F5A22">
        <w:trPr>
          <w:gridAfter w:val="6"/>
          <w:wAfter w:w="8225" w:type="dxa"/>
          <w:trHeight w:val="20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220,2</w:t>
            </w:r>
          </w:p>
        </w:tc>
      </w:tr>
      <w:tr w:rsidR="001F5A22" w:rsidRPr="00926E94" w:rsidTr="001F5A22">
        <w:trPr>
          <w:gridAfter w:val="6"/>
          <w:wAfter w:w="8225" w:type="dxa"/>
          <w:trHeight w:val="416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2 02 30024 00 0000 150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F5A22" w:rsidRPr="00926E94" w:rsidTr="001F5A22">
        <w:trPr>
          <w:gridAfter w:val="6"/>
          <w:wAfter w:w="8225" w:type="dxa"/>
          <w:trHeight w:val="35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F5A22" w:rsidRPr="00926E94" w:rsidTr="001F5A22">
        <w:trPr>
          <w:gridAfter w:val="6"/>
          <w:wAfter w:w="8225" w:type="dxa"/>
          <w:trHeight w:val="411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2 02 35118 00 0000 150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1F5A22" w:rsidRPr="00926E94" w:rsidTr="001F5A22">
        <w:trPr>
          <w:gridAfter w:val="6"/>
          <w:wAfter w:w="8225" w:type="dxa"/>
          <w:trHeight w:val="56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1F5A22" w:rsidRPr="00926E94" w:rsidTr="001F5A22">
        <w:trPr>
          <w:gridAfter w:val="6"/>
          <w:wAfter w:w="8225" w:type="dxa"/>
          <w:trHeight w:val="10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F5A22" w:rsidRPr="00926E94" w:rsidTr="001F5A22">
        <w:trPr>
          <w:gridAfter w:val="6"/>
          <w:wAfter w:w="8225" w:type="dxa"/>
          <w:trHeight w:val="7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5A22" w:rsidRPr="00926E94" w:rsidTr="001F5A22">
        <w:trPr>
          <w:gridAfter w:val="6"/>
          <w:wAfter w:w="8225" w:type="dxa"/>
          <w:trHeight w:val="1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F5A22" w:rsidRPr="00926E94" w:rsidTr="001F5A22">
        <w:trPr>
          <w:gridAfter w:val="6"/>
          <w:wAfter w:w="8225" w:type="dxa"/>
          <w:trHeight w:val="13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5A22" w:rsidRPr="00926E94" w:rsidTr="001F5A22">
        <w:trPr>
          <w:gridAfter w:val="6"/>
          <w:wAfter w:w="8225" w:type="dxa"/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10 200,9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9 778,9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9D0" w:rsidRPr="00926E94" w:rsidRDefault="002949D0" w:rsidP="001F5A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926E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8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2020 год и плановый период 2021 и 2022 годов" </w:t>
            </w:r>
          </w:p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23.03.2020г.  № 94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10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Калиновского сельского поселения Азовского района на 2020 год и плановый период 2021 и 2022 годов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1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509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509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390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77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9 687,5</w:t>
            </w:r>
          </w:p>
        </w:tc>
      </w:tr>
      <w:tr w:rsidR="003773ED" w:rsidRPr="00926E94" w:rsidTr="001F5A22">
        <w:trPr>
          <w:gridBefore w:val="1"/>
          <w:gridAfter w:val="6"/>
          <w:wBefore w:w="694" w:type="dxa"/>
          <w:wAfter w:w="8224" w:type="dxa"/>
          <w:trHeight w:val="795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9" w:type="dxa"/>
        <w:tblInd w:w="93" w:type="dxa"/>
        <w:tblLayout w:type="fixed"/>
        <w:tblLook w:val="04A0"/>
      </w:tblPr>
      <w:tblGrid>
        <w:gridCol w:w="865"/>
        <w:gridCol w:w="2691"/>
        <w:gridCol w:w="6943"/>
      </w:tblGrid>
      <w:tr w:rsidR="00447274" w:rsidRPr="00926E94" w:rsidTr="00447274">
        <w:trPr>
          <w:trHeight w:val="564"/>
        </w:trPr>
        <w:tc>
          <w:tcPr>
            <w:tcW w:w="104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7274" w:rsidRPr="00926E94" w:rsidRDefault="00447274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4 </w:t>
            </w:r>
          </w:p>
          <w:p w:rsidR="00447274" w:rsidRPr="00926E94" w:rsidRDefault="00447274" w:rsidP="00447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"О бюджете Калиновского </w:t>
            </w:r>
          </w:p>
          <w:p w:rsidR="00447274" w:rsidRPr="00926E94" w:rsidRDefault="00447274" w:rsidP="00447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2020 год и плановый период 2021 и 2022 годов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т 23.03.2020г.  № 94</w:t>
            </w:r>
          </w:p>
        </w:tc>
      </w:tr>
      <w:tr w:rsidR="003773ED" w:rsidRPr="00926E94" w:rsidTr="00447274">
        <w:trPr>
          <w:trHeight w:val="315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 доходов</w:t>
            </w:r>
          </w:p>
        </w:tc>
      </w:tr>
      <w:tr w:rsidR="003773ED" w:rsidRPr="00926E94" w:rsidTr="00447274">
        <w:trPr>
          <w:trHeight w:val="44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3ED" w:rsidRPr="00926E94" w:rsidTr="00447274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</w:tr>
      <w:tr w:rsidR="003773ED" w:rsidRPr="00926E94" w:rsidTr="00447274">
        <w:trPr>
          <w:trHeight w:val="7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1 08 04020 01 1000 110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773ED" w:rsidRPr="00926E94" w:rsidTr="00447274">
        <w:trPr>
          <w:trHeight w:val="8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1 08 04020 01 4000 110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773ED" w:rsidRPr="00926E94" w:rsidTr="00447274">
        <w:trPr>
          <w:trHeight w:val="8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1 08 07175 01 1000 110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773ED" w:rsidRPr="00926E94" w:rsidTr="00447274">
        <w:trPr>
          <w:trHeight w:val="9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1 08 07175 01 4000 110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773ED" w:rsidRPr="00926E94" w:rsidTr="00447274">
        <w:trPr>
          <w:trHeight w:val="7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средстваот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прадажи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3ED" w:rsidRPr="00926E94" w:rsidTr="00447274">
        <w:trPr>
          <w:trHeight w:val="7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находящиеся в собственности сельских поселений и созданных ими учреждений (за исключением земельных участков муниципальных бюджетных и автономных учреждений)</w:t>
            </w:r>
          </w:p>
        </w:tc>
      </w:tr>
      <w:tr w:rsidR="003773ED" w:rsidRPr="00926E94" w:rsidTr="00447274">
        <w:trPr>
          <w:trHeight w:val="4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1 13 01995 10 0000 130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73ED" w:rsidRPr="00926E94" w:rsidTr="00447274">
        <w:trPr>
          <w:trHeight w:val="9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1 13 02995 10 0000 130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773ED" w:rsidRPr="00926E94" w:rsidTr="00447274">
        <w:trPr>
          <w:trHeight w:val="97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онеративном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73ED" w:rsidRPr="00926E94" w:rsidTr="00447274">
        <w:trPr>
          <w:trHeight w:val="11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1 14 02053 10 0000 410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73ED" w:rsidRPr="00926E94" w:rsidTr="00447274">
        <w:trPr>
          <w:trHeight w:val="6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1 14 06025 10 0000 430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73ED" w:rsidRPr="00926E94" w:rsidTr="00447274">
        <w:trPr>
          <w:trHeight w:val="8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еустойки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пени ,уплаченные в случае просрочки исполнения поставщиком (подрядчиком, исполнителем) обязательств,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муницыпальным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контрактом ,заключенным муниципальным органом ,казенным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учереждением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</w:tr>
      <w:tr w:rsidR="003773ED" w:rsidRPr="00926E94" w:rsidTr="00447274">
        <w:trPr>
          <w:trHeight w:val="8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неустойки ,пени , уплаченные в соответствии с законом или договором в случае неисполнения или ненадежного исполнения обязательств перед муниципальным органом ,(муниципальным казенным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учереждением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 сельского поселения </w:t>
            </w:r>
          </w:p>
        </w:tc>
      </w:tr>
      <w:tr w:rsidR="003773ED" w:rsidRPr="00926E94" w:rsidTr="00447274">
        <w:trPr>
          <w:trHeight w:val="56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1 16 09040 10 0000 140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изымаемые  в собственность сельского поселения в соответствии с решениями судов ( за исключением обвинительных приговоров судов )</w:t>
            </w:r>
          </w:p>
        </w:tc>
      </w:tr>
      <w:tr w:rsidR="003773ED" w:rsidRPr="00926E94" w:rsidTr="00447274">
        <w:trPr>
          <w:trHeight w:val="6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Возмещение ущерба, при возникновении страховых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случаев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огда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 </w:t>
            </w:r>
          </w:p>
        </w:tc>
      </w:tr>
      <w:tr w:rsidR="003773ED" w:rsidRPr="00926E94" w:rsidTr="00447274">
        <w:trPr>
          <w:trHeight w:val="7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1 16 10032 10 0000 140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возмещение ущерба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причиненного муниципальному имуществу сельского поселения ( за исключением имущества, закрепленного за муниципальными бюджетами ( автономными )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учереждениями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унитарными предприятиями )</w:t>
            </w:r>
          </w:p>
        </w:tc>
      </w:tr>
      <w:tr w:rsidR="003773ED" w:rsidRPr="00926E94" w:rsidTr="00447274">
        <w:trPr>
          <w:trHeight w:val="19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1 16 10061 10 0000 140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убытков ,причиненных уклонением от заключения с муниципальным органом сельского поселения (муниципальным казенным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учереждением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муниципального контракта , а также иные денежные средства ,подлежащие зачислению в бюджет сельского полселения за нарушение законодательства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о контрактной системе в сфере закупок товаров , работ и услуг для обеспечения государственных и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муниципальнвх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 ( 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3773ED" w:rsidRPr="00926E94" w:rsidTr="00447274">
        <w:trPr>
          <w:trHeight w:val="184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1 16 10062 10 0000 140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убытков , причиненных уклонением от закона с муниципальным органом сельского поселения ( муниципальным казенным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учереждением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муниципального контракта , финансируемого за счет средств муниципального дорожного фонда, а также иные денежные средства 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3773ED" w:rsidRPr="00926E94" w:rsidTr="00447274">
        <w:trPr>
          <w:trHeight w:val="126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1 16 10081 10 0000 140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ущерба при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расторджении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контракта ,заключенного с муниципальным органом сельского поселения     ( муниципальным казенным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учереждением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в связи с односторонним отказом исполнителя (подрядчика) от его исполнения ( за исключением  муниципального контракта ,финансируемого за счет средств муниципального дорожного фонда)</w:t>
            </w:r>
          </w:p>
        </w:tc>
      </w:tr>
      <w:tr w:rsidR="003773ED" w:rsidRPr="00926E94" w:rsidTr="00447274">
        <w:trPr>
          <w:trHeight w:val="79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Платежи в целях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возмешения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ущерба при расторжении муниципального контракта, финансируемого за счет средств муниципального дорожного фонда сельского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связи с односторонним отказом исполнителя   ( подрядчика) от его исполнителя </w:t>
            </w:r>
          </w:p>
        </w:tc>
      </w:tr>
      <w:tr w:rsidR="003773ED" w:rsidRPr="00926E94" w:rsidTr="00447274">
        <w:trPr>
          <w:trHeight w:val="6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1 16 10100 10 0000 140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налагаемые в возмещение ущерба 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773ED" w:rsidRPr="00926E94" w:rsidTr="00447274">
        <w:trPr>
          <w:trHeight w:val="9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 штрафов), поступающие в счет погашения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задолжности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бразовавшегося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января 2020 года, подлежащие зачислению в бюджет муниципального образования по нормативам , действующим до 1 января 2020 года </w:t>
            </w:r>
          </w:p>
        </w:tc>
      </w:tr>
      <w:tr w:rsidR="003773ED" w:rsidRPr="00926E94" w:rsidTr="00447274">
        <w:trPr>
          <w:trHeight w:val="1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1 17 01050 10 0000 180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773ED" w:rsidRPr="00926E94" w:rsidTr="00447274">
        <w:trPr>
          <w:trHeight w:val="1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773ED" w:rsidRPr="00926E94" w:rsidTr="00447274">
        <w:trPr>
          <w:trHeight w:val="4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773ED" w:rsidRPr="00926E94" w:rsidTr="00447274">
        <w:trPr>
          <w:trHeight w:val="2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773ED" w:rsidRPr="00926E94" w:rsidTr="00447274">
        <w:trPr>
          <w:trHeight w:val="20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3773ED" w:rsidRPr="00926E94" w:rsidTr="00447274">
        <w:trPr>
          <w:trHeight w:val="4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773ED" w:rsidRPr="00926E94" w:rsidTr="00447274">
        <w:trPr>
          <w:trHeight w:val="3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3ED" w:rsidRPr="00926E94" w:rsidTr="00447274">
        <w:trPr>
          <w:trHeight w:val="14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2 02 39999 10 0000 150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3773ED" w:rsidRPr="00926E94" w:rsidTr="00447274">
        <w:trPr>
          <w:trHeight w:val="5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2 02 45160 10 0000 150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73ED" w:rsidRPr="00926E94" w:rsidTr="00447274">
        <w:trPr>
          <w:trHeight w:val="3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73ED" w:rsidRPr="00926E94" w:rsidTr="00447274">
        <w:trPr>
          <w:trHeight w:val="2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2 07 05030 10 0000 150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773ED" w:rsidRPr="00926E94" w:rsidTr="00447274">
        <w:trPr>
          <w:trHeight w:val="10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2 08 05000 10 0000 150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3ED" w:rsidRPr="00926E94" w:rsidTr="00447274">
        <w:trPr>
          <w:trHeight w:val="38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2 18 05010 10 0000 150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773ED" w:rsidRPr="00926E94" w:rsidTr="00447274">
        <w:trPr>
          <w:trHeight w:val="3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2 18 05030 10 0000 150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773ED" w:rsidRPr="00926E94" w:rsidTr="00447274">
        <w:trPr>
          <w:trHeight w:val="7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2 18 60010 10 0000 150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73ED" w:rsidRPr="00926E94" w:rsidTr="00447274">
        <w:trPr>
          <w:trHeight w:val="5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2 19 60010 10 0000 150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1F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</w:t>
            </w: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трансфертов, имеющих целевое назначение, прошлых лет из бюджетов</w:t>
            </w: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сельских поселений</w:t>
            </w:r>
          </w:p>
        </w:tc>
      </w:tr>
    </w:tbl>
    <w:p w:rsidR="003773ED" w:rsidRPr="00926E94" w:rsidRDefault="003773ED" w:rsidP="00377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3773ED" w:rsidRPr="00926E94" w:rsidSect="001F5A22">
          <w:pgSz w:w="11906" w:h="16838" w:code="9"/>
          <w:pgMar w:top="284" w:right="849" w:bottom="426" w:left="851" w:header="709" w:footer="709" w:gutter="0"/>
          <w:cols w:space="708"/>
          <w:docGrid w:linePitch="360"/>
        </w:sectPr>
      </w:pPr>
    </w:p>
    <w:tbl>
      <w:tblPr>
        <w:tblW w:w="15182" w:type="dxa"/>
        <w:tblInd w:w="93" w:type="dxa"/>
        <w:tblLayout w:type="fixed"/>
        <w:tblLook w:val="04A0"/>
      </w:tblPr>
      <w:tblGrid>
        <w:gridCol w:w="9513"/>
        <w:gridCol w:w="425"/>
        <w:gridCol w:w="567"/>
        <w:gridCol w:w="1417"/>
        <w:gridCol w:w="567"/>
        <w:gridCol w:w="993"/>
        <w:gridCol w:w="850"/>
        <w:gridCol w:w="850"/>
      </w:tblGrid>
      <w:tr w:rsidR="00AD0ACF" w:rsidRPr="00926E94" w:rsidTr="00AD0ACF">
        <w:trPr>
          <w:trHeight w:val="286"/>
        </w:trPr>
        <w:tc>
          <w:tcPr>
            <w:tcW w:w="151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ACF" w:rsidRPr="00926E94" w:rsidRDefault="00AD0ACF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AD0ACF" w:rsidRPr="00926E94" w:rsidRDefault="00AD0ACF" w:rsidP="00AD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"О бюджете Калиновского </w:t>
            </w:r>
          </w:p>
          <w:p w:rsidR="00AD0ACF" w:rsidRPr="00926E94" w:rsidRDefault="00AD0ACF" w:rsidP="00AD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2020 год и плановый период 2021 и 2022 годов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т 23.03.2020г.  № 94</w:t>
            </w:r>
          </w:p>
        </w:tc>
      </w:tr>
      <w:tr w:rsidR="00AD0ACF" w:rsidRPr="00926E94" w:rsidTr="00AD0ACF">
        <w:trPr>
          <w:trHeight w:val="509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AD0ACF" w:rsidRPr="00926E94" w:rsidTr="00AD0ACF">
        <w:trPr>
          <w:trHeight w:val="23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ACF" w:rsidRPr="00926E94" w:rsidTr="00AD0ACF">
        <w:trPr>
          <w:trHeight w:val="2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377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9 687,5</w:t>
            </w:r>
          </w:p>
        </w:tc>
      </w:tr>
      <w:tr w:rsidR="00AD0ACF" w:rsidRPr="00926E94" w:rsidTr="00AD0ACF">
        <w:trPr>
          <w:trHeight w:val="2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5 969,2</w:t>
            </w:r>
          </w:p>
        </w:tc>
      </w:tr>
      <w:tr w:rsidR="00AD0ACF" w:rsidRPr="00926E94" w:rsidTr="00AD0ACF">
        <w:trPr>
          <w:trHeight w:val="4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5 349,1</w:t>
            </w:r>
          </w:p>
        </w:tc>
      </w:tr>
      <w:tr w:rsidR="00AD0ACF" w:rsidRPr="00926E94" w:rsidTr="00AD0ACF">
        <w:trPr>
          <w:trHeight w:val="81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</w:tr>
      <w:tr w:rsidR="00AD0ACF" w:rsidRPr="00926E94" w:rsidTr="00AD0ACF">
        <w:trPr>
          <w:trHeight w:val="101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</w:tr>
      <w:tr w:rsidR="00AD0ACF" w:rsidRPr="00926E94" w:rsidTr="00AD0ACF">
        <w:trPr>
          <w:trHeight w:val="85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AD0ACF" w:rsidRPr="00926E94" w:rsidTr="00AD0ACF">
        <w:trPr>
          <w:trHeight w:val="7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AD0ACF" w:rsidRPr="00926E94" w:rsidTr="00AD0ACF">
        <w:trPr>
          <w:trHeight w:val="8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8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11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D0ACF" w:rsidRPr="00926E94" w:rsidTr="00AD0ACF">
        <w:trPr>
          <w:trHeight w:val="1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D0ACF" w:rsidRPr="00926E94" w:rsidTr="00AD0ACF">
        <w:trPr>
          <w:trHeight w:val="12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5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подготовку и проведение выборов в органы местного самоуправления в 2021 году,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D0ACF" w:rsidRPr="00926E94" w:rsidTr="00AD0ACF">
        <w:trPr>
          <w:trHeight w:val="1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D0ACF" w:rsidRPr="00926E94" w:rsidTr="00AD0ACF">
        <w:trPr>
          <w:trHeight w:val="2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(резервный фонд Главы Калиновского сельского поселения (Резервные средства)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D0ACF" w:rsidRPr="00926E94" w:rsidTr="00AD0ACF">
        <w:trPr>
          <w:trHeight w:val="1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619,2</w:t>
            </w:r>
          </w:p>
        </w:tc>
      </w:tr>
      <w:tr w:rsidR="00AD0ACF" w:rsidRPr="00926E94" w:rsidTr="00AD0ACF">
        <w:trPr>
          <w:trHeight w:val="8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 на территории Калиновского сельского поселения" муниципальной программы "Доступная среда на территории Калиновского сельского поселения" (Иные закупки товаров, работ и услуг для обеспечения государственных 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6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7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D0ACF" w:rsidRPr="00926E94" w:rsidTr="00AD0ACF">
        <w:trPr>
          <w:trHeight w:val="79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D0ACF" w:rsidRPr="00926E94" w:rsidTr="00AD0ACF">
        <w:trPr>
          <w:trHeight w:val="56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AD0ACF" w:rsidRPr="00926E94" w:rsidTr="00AD0ACF">
        <w:trPr>
          <w:trHeight w:val="63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платежей, 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AD0ACF" w:rsidRPr="00926E94" w:rsidTr="00AD0ACF">
        <w:trPr>
          <w:trHeight w:val="3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AD0ACF" w:rsidRPr="00926E94" w:rsidTr="00AD0ACF">
        <w:trPr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других обязательств государства, 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AD0ACF" w:rsidRPr="00926E94" w:rsidTr="00AD0ACF">
        <w:trPr>
          <w:trHeight w:val="4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D0ACF" w:rsidRPr="00926E94" w:rsidTr="00AD0ACF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направлениия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10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 внутреннему финансовому контролю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направлениия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8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AD0ACF" w:rsidRPr="00926E94" w:rsidTr="00AD0ACF">
        <w:trPr>
          <w:trHeight w:val="7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</w:tr>
      <w:tr w:rsidR="00AD0ACF" w:rsidRPr="00926E94" w:rsidTr="00AD0ACF">
        <w:trPr>
          <w:trHeight w:val="3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99 1 00 90110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AD0ACF" w:rsidRPr="00926E94" w:rsidTr="00AD0ACF">
        <w:trPr>
          <w:trHeight w:val="48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AD0ACF" w:rsidRPr="00926E94" w:rsidTr="00AD0ACF">
        <w:trPr>
          <w:trHeight w:val="1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AD0ACF" w:rsidRPr="00926E94" w:rsidTr="00AD0ACF">
        <w:trPr>
          <w:trHeight w:val="2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AD0ACF" w:rsidRPr="00926E94" w:rsidTr="00AD0ACF">
        <w:trPr>
          <w:trHeight w:val="2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AD0ACF" w:rsidRPr="00926E94" w:rsidTr="00AD0ACF">
        <w:trPr>
          <w:trHeight w:val="5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AD0ACF" w:rsidRPr="00926E94" w:rsidTr="00AD0ACF">
        <w:trPr>
          <w:trHeight w:val="1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AD0ACF" w:rsidRPr="00926E94" w:rsidTr="00AD0ACF">
        <w:trPr>
          <w:trHeight w:val="3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D0ACF" w:rsidRPr="00926E94" w:rsidTr="00AD0ACF">
        <w:trPr>
          <w:trHeight w:val="7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8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«Участие в предупреждении и ликвидации последствий чрезвычайных ситуаций в границах Калиновского сельского поселения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8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 1 07  Г1260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59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 "Защита населения и территории Калиновского сельского поселения от чрезвычайных ситуаций, обеспечение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89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83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99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0ACF" w:rsidRPr="00926E94" w:rsidTr="00AD0ACF">
        <w:trPr>
          <w:trHeight w:val="1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2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6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6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1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1 372,7</w:t>
            </w:r>
          </w:p>
        </w:tc>
      </w:tr>
      <w:tr w:rsidR="00AD0ACF" w:rsidRPr="00926E94" w:rsidTr="00AD0ACF">
        <w:trPr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1 372,7</w:t>
            </w:r>
          </w:p>
        </w:tc>
      </w:tr>
      <w:tr w:rsidR="00AD0ACF" w:rsidRPr="00926E94" w:rsidTr="00AD0ACF">
        <w:trPr>
          <w:trHeight w:val="126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03 2 00 28800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D0ACF" w:rsidRPr="00926E94" w:rsidTr="00AD0ACF">
        <w:trPr>
          <w:trHeight w:val="12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D0ACF" w:rsidRPr="00926E94" w:rsidTr="00AD0ACF">
        <w:trPr>
          <w:trHeight w:val="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энергитической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13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энергитической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эффективности в Калиновском сельском поселении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5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AD0ACF" w:rsidRPr="00926E94" w:rsidTr="00AD0ACF">
        <w:trPr>
          <w:trHeight w:val="8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AD0ACF" w:rsidRPr="00926E94" w:rsidTr="00AD0ACF">
        <w:trPr>
          <w:trHeight w:val="7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AD0ACF" w:rsidRPr="00926E94" w:rsidTr="00AD0ACF">
        <w:trPr>
          <w:trHeight w:val="5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AD0ACF" w:rsidRPr="00926E94" w:rsidTr="00AD0ACF">
        <w:trPr>
          <w:trHeight w:val="71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D0ACF" w:rsidRPr="00926E94" w:rsidTr="00AD0ACF">
        <w:trPr>
          <w:trHeight w:val="7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D0ACF" w:rsidRPr="00926E94" w:rsidTr="00AD0ACF">
        <w:trPr>
          <w:trHeight w:val="7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451,5</w:t>
            </w:r>
          </w:p>
        </w:tc>
      </w:tr>
      <w:tr w:rsidR="00AD0ACF" w:rsidRPr="00926E94" w:rsidTr="00AD0ACF">
        <w:trPr>
          <w:trHeight w:val="84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451,5</w:t>
            </w:r>
          </w:p>
        </w:tc>
      </w:tr>
      <w:tr w:rsidR="00AD0ACF" w:rsidRPr="00926E94" w:rsidTr="00AD0ACF">
        <w:trPr>
          <w:trHeight w:val="4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AD0ACF" w:rsidRPr="00926E94" w:rsidTr="00AD0ACF">
        <w:trPr>
          <w:trHeight w:val="7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AD0ACF" w:rsidRPr="00926E94" w:rsidTr="00AD0ACF">
        <w:trPr>
          <w:trHeight w:val="14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1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91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109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2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AD0ACF" w:rsidRPr="00926E94" w:rsidTr="00AD0ACF">
        <w:trPr>
          <w:trHeight w:val="2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AD0ACF" w:rsidRPr="00926E94" w:rsidTr="00AD0ACF">
        <w:trPr>
          <w:trHeight w:val="4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AD0ACF" w:rsidRPr="00926E94" w:rsidTr="00AD0ACF">
        <w:trPr>
          <w:trHeight w:val="6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AD0ACF" w:rsidRPr="00926E94" w:rsidTr="00AD0ACF">
        <w:trPr>
          <w:trHeight w:val="1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</w:t>
            </w:r>
          </w:p>
        </w:tc>
      </w:tr>
      <w:tr w:rsidR="00AD0ACF" w:rsidRPr="00926E94" w:rsidTr="00AD0ACF">
        <w:trPr>
          <w:trHeight w:val="19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AD0ACF" w:rsidRPr="00926E94" w:rsidTr="00AD0ACF">
        <w:trPr>
          <w:trHeight w:val="8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AD0ACF" w:rsidRPr="00926E94" w:rsidTr="00AD0ACF">
        <w:trPr>
          <w:trHeight w:val="8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AD0ACF" w:rsidRPr="00926E94" w:rsidTr="00AD0ACF">
        <w:trPr>
          <w:trHeight w:val="2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8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11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D0ACF" w:rsidRPr="00926E94" w:rsidTr="00AD0ACF">
        <w:trPr>
          <w:trHeight w:val="2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1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6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D0ACF" w:rsidRPr="00926E94" w:rsidTr="00AD0ACF">
        <w:trPr>
          <w:trHeight w:val="7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3ED" w:rsidRPr="00926E94" w:rsidRDefault="003773ED" w:rsidP="00AD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ED" w:rsidRPr="00926E94" w:rsidRDefault="003773ED" w:rsidP="00377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</w:tbl>
    <w:p w:rsidR="003773ED" w:rsidRPr="00926E94" w:rsidRDefault="003773ED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284"/>
        <w:gridCol w:w="10065"/>
        <w:gridCol w:w="567"/>
        <w:gridCol w:w="425"/>
        <w:gridCol w:w="426"/>
        <w:gridCol w:w="1417"/>
        <w:gridCol w:w="567"/>
        <w:gridCol w:w="992"/>
        <w:gridCol w:w="851"/>
        <w:gridCol w:w="992"/>
      </w:tblGrid>
      <w:tr w:rsidR="00E90850" w:rsidRPr="00926E94" w:rsidTr="00E90850">
        <w:trPr>
          <w:trHeight w:val="711"/>
        </w:trPr>
        <w:tc>
          <w:tcPr>
            <w:tcW w:w="1658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50" w:rsidRDefault="00E90850" w:rsidP="007D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850" w:rsidRPr="00926E94" w:rsidRDefault="00E90850" w:rsidP="007D7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hAnsi="Times New Roman" w:cs="Times New Roman"/>
                <w:sz w:val="20"/>
                <w:szCs w:val="20"/>
              </w:rPr>
              <w:t> Приложение 9</w:t>
            </w:r>
          </w:p>
          <w:p w:rsidR="00E90850" w:rsidRPr="00926E94" w:rsidRDefault="00E90850" w:rsidP="00E908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hAnsi="Times New Roman" w:cs="Times New Roman"/>
                <w:sz w:val="20"/>
                <w:szCs w:val="20"/>
              </w:rPr>
              <w:t xml:space="preserve"> к решению Собрания депутатов Калиновского сельского поселения "О бюджете Калиновского сельского поселения Азовского района </w:t>
            </w:r>
          </w:p>
          <w:p w:rsidR="00E90850" w:rsidRPr="00926E94" w:rsidRDefault="00E90850" w:rsidP="00E9085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hAnsi="Times New Roman" w:cs="Times New Roman"/>
                <w:sz w:val="20"/>
                <w:szCs w:val="20"/>
              </w:rPr>
              <w:t>на 2020год и плановый период 2021 и 2022 годов</w:t>
            </w:r>
            <w:proofErr w:type="gramStart"/>
            <w:r w:rsidRPr="00926E94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926E94">
              <w:rPr>
                <w:rFonts w:ascii="Times New Roman" w:hAnsi="Times New Roman" w:cs="Times New Roman"/>
                <w:sz w:val="20"/>
                <w:szCs w:val="20"/>
              </w:rPr>
              <w:t>т 23.03.2020г.  № 94</w:t>
            </w:r>
          </w:p>
        </w:tc>
      </w:tr>
      <w:tr w:rsidR="00E90850" w:rsidRPr="00926E94" w:rsidTr="00E90850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</w:tr>
      <w:tr w:rsidR="00E90850" w:rsidRPr="00926E94" w:rsidTr="00E90850">
        <w:trPr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0850" w:rsidRPr="00926E94" w:rsidTr="00E90850">
        <w:trPr>
          <w:trHeight w:val="2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9 687,5</w:t>
            </w:r>
          </w:p>
        </w:tc>
      </w:tr>
      <w:tr w:rsidR="00E90850" w:rsidRPr="00926E94" w:rsidTr="00E90850">
        <w:trPr>
          <w:trHeight w:val="1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9 687,5</w:t>
            </w:r>
          </w:p>
        </w:tc>
      </w:tr>
      <w:tr w:rsidR="00E90850" w:rsidRPr="00926E94" w:rsidTr="00E90850">
        <w:trPr>
          <w:trHeight w:val="9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4 599,3</w:t>
            </w:r>
          </w:p>
        </w:tc>
      </w:tr>
      <w:tr w:rsidR="00E90850" w:rsidRPr="00926E94" w:rsidTr="00E90850">
        <w:trPr>
          <w:trHeight w:val="10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E90850" w:rsidRPr="00926E94" w:rsidTr="00E90850">
        <w:trPr>
          <w:trHeight w:val="11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90850" w:rsidRPr="00926E94" w:rsidTr="00E90850">
        <w:trPr>
          <w:trHeight w:val="8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90850" w:rsidRPr="00926E94" w:rsidTr="00E90850">
        <w:trPr>
          <w:trHeight w:val="5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подготовку и проведение выборов в органы местного самоуправления в 2021 году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4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(резервный фонд главы Калиновского сельского поселения)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90850" w:rsidRPr="00926E94" w:rsidTr="00E90850">
        <w:trPr>
          <w:trHeight w:val="8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0850" w:rsidRPr="00926E94" w:rsidTr="00E90850">
        <w:trPr>
          <w:trHeight w:val="7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90850" w:rsidRPr="00926E94" w:rsidTr="00E90850">
        <w:trPr>
          <w:trHeight w:val="10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E90850" w:rsidRPr="00926E94" w:rsidTr="00E90850">
        <w:trPr>
          <w:trHeight w:val="10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90850" w:rsidRPr="00926E94" w:rsidTr="00E90850">
        <w:trPr>
          <w:trHeight w:val="3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других обязательств государства,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расходам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90850" w:rsidRPr="00926E94" w:rsidTr="00E90850">
        <w:trPr>
          <w:trHeight w:val="7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7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E90850" w:rsidRPr="00926E94" w:rsidTr="00E90850">
        <w:trPr>
          <w:trHeight w:val="1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6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</w:tr>
      <w:tr w:rsidR="00E90850" w:rsidRPr="00926E94" w:rsidTr="00E90850">
        <w:trPr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E90850" w:rsidRPr="00926E94" w:rsidTr="00E90850">
        <w:trPr>
          <w:trHeight w:val="10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0850" w:rsidRPr="00926E94" w:rsidTr="00E90850">
        <w:trPr>
          <w:trHeight w:val="95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07 Г1260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10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0850" w:rsidRPr="00926E94" w:rsidTr="00E90850">
        <w:trPr>
          <w:trHeight w:val="10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90850" w:rsidRPr="00926E94" w:rsidTr="00E90850">
        <w:trPr>
          <w:trHeight w:val="8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«Развитие транспортной инфраструктуры в сельском поселении» муниципальной программы «Развитие транспортной системы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1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90850" w:rsidRPr="00926E94" w:rsidTr="00E90850">
        <w:trPr>
          <w:trHeight w:val="1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энергитической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в Калиновском сельском поселении"(Иные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8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обслуживанию и оплате уличного освещения в рамках подпрограммы «Развитие сетей наружного освещения» муниципальной программы «Развитие сетей наружного освещения Калиновского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E90850" w:rsidRPr="00926E94" w:rsidTr="00E90850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90850" w:rsidRPr="00926E94" w:rsidTr="00E90850">
        <w:trPr>
          <w:trHeight w:val="51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90850" w:rsidRPr="00926E94" w:rsidTr="00E90850">
        <w:trPr>
          <w:trHeight w:val="7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содержанию и ремонту площадок,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451,5</w:t>
            </w:r>
          </w:p>
        </w:tc>
      </w:tr>
      <w:tr w:rsidR="00E90850" w:rsidRPr="00926E94" w:rsidTr="00E90850">
        <w:trPr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90850" w:rsidRPr="00926E94" w:rsidTr="00E90850">
        <w:trPr>
          <w:trHeight w:val="6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90850" w:rsidRPr="00926E94" w:rsidTr="00E90850">
        <w:trPr>
          <w:trHeight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 муниципальной программы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E90850" w:rsidRPr="00926E94" w:rsidTr="00E90850">
        <w:trPr>
          <w:trHeight w:val="8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E90850" w:rsidRPr="00926E94" w:rsidTr="00E90850">
        <w:trPr>
          <w:trHeight w:val="10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Калиновском сельском поселении в рамках подпрограммы ""Социальная поддержка граждан" муниципальной программы ""Социальная поддержка граждан" (Пособия, компенсации и иные социальные выплаты гражданам, кроме публичных нормативных обязательств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90850" w:rsidRPr="00926E94" w:rsidTr="00E90850">
        <w:trPr>
          <w:trHeight w:val="7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в рамках муниципальной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</w:tbl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586" w:type="dxa"/>
        <w:tblInd w:w="-885" w:type="dxa"/>
        <w:tblLook w:val="04A0"/>
      </w:tblPr>
      <w:tblGrid>
        <w:gridCol w:w="284"/>
        <w:gridCol w:w="10490"/>
        <w:gridCol w:w="1418"/>
        <w:gridCol w:w="567"/>
        <w:gridCol w:w="460"/>
        <w:gridCol w:w="532"/>
        <w:gridCol w:w="992"/>
        <w:gridCol w:w="993"/>
        <w:gridCol w:w="708"/>
        <w:gridCol w:w="142"/>
      </w:tblGrid>
      <w:tr w:rsidR="00E90850" w:rsidRPr="00926E94" w:rsidTr="00E90850">
        <w:trPr>
          <w:gridAfter w:val="1"/>
          <w:wAfter w:w="142" w:type="dxa"/>
          <w:trHeight w:val="575"/>
        </w:trPr>
        <w:tc>
          <w:tcPr>
            <w:tcW w:w="1644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0850" w:rsidRPr="00926E94" w:rsidRDefault="00E90850" w:rsidP="00E9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  <w:p w:rsidR="00E90850" w:rsidRPr="00926E94" w:rsidRDefault="00E90850" w:rsidP="00E9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Калиновского сельского поселения "О бюджете Калиновского</w:t>
            </w:r>
          </w:p>
          <w:p w:rsidR="00E90850" w:rsidRPr="00926E94" w:rsidRDefault="00E90850" w:rsidP="00E90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Азовского района на 2020 год и плановый период 2021 и 2022 годов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т 23.03.2020г.  № 94</w:t>
            </w:r>
          </w:p>
        </w:tc>
      </w:tr>
      <w:tr w:rsidR="007D72DF" w:rsidRPr="00926E94" w:rsidTr="00B706C2">
        <w:trPr>
          <w:gridAfter w:val="1"/>
          <w:wAfter w:w="142" w:type="dxa"/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и 2022 годов</w:t>
            </w:r>
          </w:p>
        </w:tc>
      </w:tr>
      <w:tr w:rsidR="007D72DF" w:rsidRPr="00926E94" w:rsidTr="00E9085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7D72DF" w:rsidRPr="00926E94" w:rsidTr="00936700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2DF" w:rsidRPr="00926E94" w:rsidTr="00936700">
        <w:trPr>
          <w:trHeight w:val="1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93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11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25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E90850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63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6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8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Калиновского сельского поселения "Защита населения и территории Калиновского сельского поселения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02 1 07 Г1260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E90850">
        <w:trPr>
          <w:trHeight w:val="2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8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9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"Участие в предупреждении и ликвидации последствий чрезвычайных ситуаций в границах поселения" муниципальной программы "Защита населения и территории Калиновского сельского поселения от чрезвычайных ситуаций, 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3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D72DF" w:rsidRPr="00926E94" w:rsidTr="00936700">
        <w:trPr>
          <w:trHeight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8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936700">
        <w:trPr>
          <w:trHeight w:val="8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936700">
        <w:trPr>
          <w:trHeight w:val="10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E90850">
        <w:trPr>
          <w:trHeight w:val="4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1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4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7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и дорожного хозяйства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2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11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11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в Калиновском сельском поселении"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06 1 00 28430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29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7D72DF" w:rsidRPr="00926E94" w:rsidTr="00E90850">
        <w:trPr>
          <w:trHeight w:val="2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7D72DF" w:rsidRPr="00926E94" w:rsidTr="00936700">
        <w:trPr>
          <w:trHeight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841,2</w:t>
            </w:r>
          </w:p>
        </w:tc>
      </w:tr>
      <w:tr w:rsidR="007D72DF" w:rsidRPr="00926E94" w:rsidTr="00936700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841,2</w:t>
            </w:r>
          </w:p>
        </w:tc>
      </w:tr>
      <w:tr w:rsidR="007D72DF" w:rsidRPr="00926E94" w:rsidTr="00936700">
        <w:trPr>
          <w:trHeight w:val="1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D72DF" w:rsidRPr="00926E94" w:rsidTr="00E90850">
        <w:trPr>
          <w:trHeight w:val="2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7D72DF" w:rsidRPr="00926E94" w:rsidTr="00936700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7D72DF" w:rsidRPr="00926E94" w:rsidTr="00936700">
        <w:trPr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7D72DF" w:rsidRPr="00926E94" w:rsidTr="00936700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936700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08 1 00 28500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D72DF" w:rsidRPr="00926E94" w:rsidTr="00936700">
        <w:trPr>
          <w:trHeight w:val="2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287733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476,5</w:t>
            </w:r>
          </w:p>
        </w:tc>
      </w:tr>
      <w:tr w:rsidR="007D72DF" w:rsidRPr="00926E94" w:rsidTr="00936700">
        <w:trPr>
          <w:trHeight w:val="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287733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476,5</w:t>
            </w:r>
          </w:p>
        </w:tc>
      </w:tr>
      <w:tr w:rsidR="007D72DF" w:rsidRPr="00926E94" w:rsidTr="00936700">
        <w:trPr>
          <w:trHeight w:val="5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287733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451,5</w:t>
            </w:r>
          </w:p>
        </w:tc>
      </w:tr>
      <w:tr w:rsidR="007D72DF" w:rsidRPr="00926E94" w:rsidTr="00936700">
        <w:trPr>
          <w:trHeight w:val="1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287733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451,5</w:t>
            </w:r>
          </w:p>
        </w:tc>
      </w:tr>
      <w:tr w:rsidR="007D72DF" w:rsidRPr="00926E94" w:rsidTr="00936700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287733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7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D72DF" w:rsidRPr="00926E94" w:rsidTr="00936700">
        <w:trPr>
          <w:trHeight w:val="5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D72DF" w:rsidRPr="00926E94" w:rsidTr="00936700">
        <w:trPr>
          <w:trHeight w:val="12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7D72DF" w:rsidRPr="00926E94" w:rsidTr="00E90850">
        <w:trPr>
          <w:trHeight w:val="2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7D72DF" w:rsidRPr="00926E94" w:rsidTr="00936700">
        <w:trPr>
          <w:trHeight w:val="36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2 026,6</w:t>
            </w:r>
          </w:p>
        </w:tc>
      </w:tr>
      <w:tr w:rsidR="007D72DF" w:rsidRPr="00926E94" w:rsidTr="00936700">
        <w:trPr>
          <w:trHeight w:val="9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2 026,6</w:t>
            </w:r>
          </w:p>
        </w:tc>
      </w:tr>
      <w:tr w:rsidR="007D72DF" w:rsidRPr="00926E94" w:rsidTr="00936700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E90850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66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936700">
        <w:trPr>
          <w:trHeight w:val="4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5 348,9</w:t>
            </w:r>
          </w:p>
        </w:tc>
      </w:tr>
      <w:tr w:rsidR="007D72DF" w:rsidRPr="00926E94" w:rsidTr="00936700">
        <w:trPr>
          <w:trHeight w:val="2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5 348,9</w:t>
            </w:r>
          </w:p>
        </w:tc>
      </w:tr>
      <w:tr w:rsidR="007D72DF" w:rsidRPr="00926E94" w:rsidTr="00936700">
        <w:trPr>
          <w:trHeight w:val="8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4 599,3</w:t>
            </w:r>
          </w:p>
        </w:tc>
      </w:tr>
      <w:tr w:rsidR="007D72DF" w:rsidRPr="00926E94" w:rsidTr="00936700">
        <w:trPr>
          <w:trHeight w:val="9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3 264,1</w:t>
            </w:r>
          </w:p>
        </w:tc>
      </w:tr>
      <w:tr w:rsidR="007D72DF" w:rsidRPr="00926E94" w:rsidTr="00936700">
        <w:trPr>
          <w:trHeight w:val="83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</w:tr>
      <w:tr w:rsidR="007D72DF" w:rsidRPr="00926E94" w:rsidTr="00936700">
        <w:trPr>
          <w:trHeight w:val="10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1 071,3</w:t>
            </w:r>
          </w:p>
        </w:tc>
      </w:tr>
      <w:tr w:rsidR="007D72DF" w:rsidRPr="00926E94" w:rsidTr="00936700">
        <w:trPr>
          <w:trHeight w:val="10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6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749,6</w:t>
            </w:r>
          </w:p>
        </w:tc>
      </w:tr>
      <w:tr w:rsidR="007D72DF" w:rsidRPr="00926E94" w:rsidTr="00936700">
        <w:trPr>
          <w:trHeight w:val="7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743,6</w:t>
            </w:r>
          </w:p>
        </w:tc>
      </w:tr>
      <w:tr w:rsidR="007D72DF" w:rsidRPr="00926E94" w:rsidTr="00936700">
        <w:trPr>
          <w:trHeight w:val="6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(Уплата прочих налогов, сборов)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D72DF" w:rsidRPr="00926E94" w:rsidTr="00E90850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E90850">
        <w:trPr>
          <w:trHeight w:val="1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28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936700">
        <w:trPr>
          <w:trHeight w:val="5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D72DF" w:rsidRPr="00926E94" w:rsidTr="00E90850">
        <w:trPr>
          <w:trHeight w:val="2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D72DF" w:rsidRPr="00926E94" w:rsidTr="00E90850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D72DF" w:rsidRPr="00926E94" w:rsidTr="00936700">
        <w:trPr>
          <w:trHeight w:val="4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7D72DF" w:rsidRPr="00926E94" w:rsidTr="00936700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(Иные пенсии, социальные доплаты к пенсиям)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7D72DF" w:rsidRPr="00926E94" w:rsidTr="00E9085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избирательной комиссии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E90850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2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подготовку и проведение выборов органов местного самоуправления в 2021 году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E90850">
        <w:trPr>
          <w:trHeight w:val="2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835,4</w:t>
            </w:r>
          </w:p>
        </w:tc>
      </w:tr>
      <w:tr w:rsidR="007D72DF" w:rsidRPr="00926E94" w:rsidTr="00E90850">
        <w:trPr>
          <w:trHeight w:val="2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D72DF" w:rsidRPr="00926E94" w:rsidTr="00E90850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D72DF" w:rsidRPr="00926E94" w:rsidTr="00936700">
        <w:trPr>
          <w:trHeight w:val="25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главы сельского поселения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936700" w:rsidP="0093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7D72DF"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1 00 90120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D72DF" w:rsidRPr="00926E94" w:rsidTr="00E90850">
        <w:trPr>
          <w:trHeight w:val="2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834,4</w:t>
            </w:r>
          </w:p>
        </w:tc>
      </w:tr>
      <w:tr w:rsidR="007D72DF" w:rsidRPr="00926E94" w:rsidTr="00936700">
        <w:trPr>
          <w:trHeight w:val="3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D72DF" w:rsidRPr="00926E94" w:rsidTr="00936700">
        <w:trPr>
          <w:trHeight w:val="6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D72DF" w:rsidRPr="00926E94" w:rsidTr="00936700">
        <w:trPr>
          <w:trHeight w:val="3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7D72DF" w:rsidRPr="00926E94" w:rsidTr="00936700">
        <w:trPr>
          <w:trHeight w:val="6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(Уплата налога на имущество организаций и земельного налога)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</w:tr>
      <w:tr w:rsidR="007D72DF" w:rsidRPr="00926E94" w:rsidTr="0093670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7D72DF" w:rsidRPr="00926E94" w:rsidTr="00936700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7D72DF" w:rsidRPr="00926E94" w:rsidTr="00936700">
        <w:trPr>
          <w:trHeight w:val="3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(Уплата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D72DF" w:rsidRPr="00926E94" w:rsidTr="00936700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7D72DF" w:rsidRPr="00926E94" w:rsidTr="00936700">
        <w:trPr>
          <w:trHeight w:val="5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(Фонд оплаты труда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</w:t>
            </w:r>
          </w:p>
        </w:tc>
      </w:tr>
      <w:tr w:rsidR="007D72DF" w:rsidRPr="00926E94" w:rsidTr="00936700">
        <w:trPr>
          <w:trHeight w:val="84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7D72DF" w:rsidRPr="00926E94" w:rsidTr="00936700">
        <w:trPr>
          <w:trHeight w:val="7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D72DF" w:rsidRPr="00926E94" w:rsidTr="00936700">
        <w:trPr>
          <w:trHeight w:val="10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D72DF" w:rsidRPr="00926E94" w:rsidTr="00936700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по передаче полномочий внутреннего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D72DF" w:rsidRPr="00926E94" w:rsidTr="00936700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инспекции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56,5</w:t>
            </w:r>
          </w:p>
        </w:tc>
      </w:tr>
      <w:tr w:rsidR="007D72DF" w:rsidRPr="00926E94" w:rsidTr="00936700">
        <w:trPr>
          <w:trHeight w:val="6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контрольно-счетной инспекции, по иным не программным расходам органов местного самоуправления (Иные межбюджетные трансферты)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99 9 00 85040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7D72DF" w:rsidRPr="00926E94" w:rsidTr="00E90850">
        <w:trPr>
          <w:trHeight w:val="2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484,4</w:t>
            </w:r>
          </w:p>
        </w:tc>
      </w:tr>
      <w:tr w:rsidR="007D72DF" w:rsidRPr="00926E94" w:rsidTr="00936700">
        <w:trPr>
          <w:trHeight w:val="3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Условно утвержденные расходы, по иным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непрограммного</w:t>
            </w:r>
            <w:proofErr w:type="spellEnd"/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органов местного самоуправления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244,5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sz w:val="20"/>
                <w:szCs w:val="20"/>
              </w:rPr>
              <w:t>484,4</w:t>
            </w:r>
          </w:p>
        </w:tc>
      </w:tr>
      <w:tr w:rsidR="007D72DF" w:rsidRPr="00926E94" w:rsidTr="00E90850">
        <w:trPr>
          <w:trHeight w:val="33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DF" w:rsidRPr="00926E94" w:rsidRDefault="007D72DF" w:rsidP="007D7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9 778,9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2DF" w:rsidRPr="00926E94" w:rsidRDefault="007D72DF" w:rsidP="00E90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9 687,5</w:t>
            </w:r>
          </w:p>
        </w:tc>
      </w:tr>
    </w:tbl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72DF" w:rsidRPr="00926E94" w:rsidRDefault="007D72DF" w:rsidP="007D72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7D72DF" w:rsidRPr="00926E94" w:rsidSect="004724C9">
          <w:pgSz w:w="16838" w:h="11906" w:orient="landscape" w:code="9"/>
          <w:pgMar w:top="426" w:right="425" w:bottom="568" w:left="1134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/>
      </w:tblPr>
      <w:tblGrid>
        <w:gridCol w:w="7088"/>
        <w:gridCol w:w="993"/>
        <w:gridCol w:w="993"/>
        <w:gridCol w:w="1132"/>
      </w:tblGrid>
      <w:tr w:rsidR="007D72DF" w:rsidRPr="00926E94" w:rsidTr="007D72DF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2DF" w:rsidRPr="00926E94" w:rsidRDefault="007D72DF" w:rsidP="007D72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E9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12</w:t>
            </w:r>
          </w:p>
        </w:tc>
      </w:tr>
      <w:tr w:rsidR="007D72DF" w:rsidRPr="00926E94" w:rsidTr="007D72DF">
        <w:trPr>
          <w:trHeight w:val="137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72DF" w:rsidRPr="00926E94" w:rsidRDefault="007D72DF" w:rsidP="007D72DF">
            <w:pPr>
              <w:spacing w:after="0" w:line="240" w:lineRule="auto"/>
              <w:ind w:left="34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E94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7D72DF" w:rsidRPr="00926E94" w:rsidRDefault="007D72DF" w:rsidP="007D72DF">
            <w:pPr>
              <w:tabs>
                <w:tab w:val="left" w:pos="266"/>
                <w:tab w:val="left" w:pos="1362"/>
                <w:tab w:val="left" w:pos="5123"/>
              </w:tabs>
              <w:spacing w:after="0" w:line="240" w:lineRule="auto"/>
              <w:ind w:left="34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E94">
              <w:rPr>
                <w:rFonts w:ascii="Times New Roman" w:hAnsi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7D72DF" w:rsidRPr="00926E94" w:rsidRDefault="007D72DF" w:rsidP="007D72DF">
            <w:pPr>
              <w:spacing w:after="0" w:line="240" w:lineRule="auto"/>
              <w:ind w:left="34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E94">
              <w:rPr>
                <w:rFonts w:ascii="Times New Roman" w:hAnsi="Times New Roman"/>
                <w:sz w:val="20"/>
                <w:szCs w:val="20"/>
              </w:rPr>
              <w:t>«О бюджете Калиновского сельского поселения Азовского района на 2020 год и плановый период 2021 и 2022 годов»</w:t>
            </w:r>
          </w:p>
          <w:p w:rsidR="007D72DF" w:rsidRPr="00926E94" w:rsidRDefault="007D72DF" w:rsidP="007D72DF">
            <w:pPr>
              <w:spacing w:after="0" w:line="240" w:lineRule="auto"/>
              <w:ind w:left="340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6E94">
              <w:rPr>
                <w:rFonts w:ascii="Times New Roman" w:hAnsi="Times New Roman"/>
                <w:sz w:val="20"/>
                <w:szCs w:val="20"/>
              </w:rPr>
              <w:t>от   23.03.2020г. № 94</w:t>
            </w:r>
          </w:p>
        </w:tc>
      </w:tr>
      <w:tr w:rsidR="007D72DF" w:rsidRPr="00926E94" w:rsidTr="007D72DF">
        <w:trPr>
          <w:trHeight w:val="322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Иные межбюджетные трансферты, </w:t>
            </w:r>
          </w:p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передаваемые из бюджета Азовского района в бюджет сельского поселения и направляемые на финансирование расходов, связанных с осуществлением части полномочий органов местного самоуправления  </w:t>
            </w:r>
          </w:p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 2020 год и плановый период 2021 и 2022 годов</w:t>
            </w:r>
          </w:p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7D72DF" w:rsidRPr="00926E94" w:rsidRDefault="007D72DF" w:rsidP="007D72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7D72DF" w:rsidRPr="00926E94" w:rsidTr="007D72DF">
        <w:trPr>
          <w:trHeight w:val="7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7D72DF" w:rsidRPr="00926E94" w:rsidTr="007D72DF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Средства на финансирование расходов, связанных с содержанием и ремонтом автомобильных дорог общего пользования местного назначения</w:t>
            </w: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КБК 951 0409 0410028380 244 –552,4 тыс. руб.</w:t>
            </w: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КБК 951 0104 1310000110 121 – 14,6 тыс. руб.</w:t>
            </w: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КБК 951 0104 1310000110 129 – 4,5  тыс. руб.</w:t>
            </w: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КБК доходов: 9512024001410 0000150 – 571,5 тыс. руб.</w:t>
            </w:r>
          </w:p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D72DF" w:rsidRPr="00926E94" w:rsidTr="007D72DF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sz w:val="20"/>
                <w:szCs w:val="20"/>
              </w:rPr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DF" w:rsidRPr="00926E94" w:rsidRDefault="007D72DF" w:rsidP="007D7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E9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D72DF" w:rsidRPr="00926E94" w:rsidTr="007D72DF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2DF" w:rsidRPr="00926E94" w:rsidRDefault="007D72DF" w:rsidP="007D72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D72DF" w:rsidRPr="00926E94" w:rsidRDefault="007D72DF" w:rsidP="007D72DF">
      <w:pPr>
        <w:tabs>
          <w:tab w:val="left" w:pos="6600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7D72DF" w:rsidRPr="00926E94" w:rsidSect="007D72DF">
          <w:pgSz w:w="11906" w:h="16838" w:code="9"/>
          <w:pgMar w:top="425" w:right="1701" w:bottom="1134" w:left="851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Layout w:type="fixed"/>
        <w:tblLook w:val="0000"/>
      </w:tblPr>
      <w:tblGrid>
        <w:gridCol w:w="519"/>
        <w:gridCol w:w="2600"/>
        <w:gridCol w:w="2207"/>
        <w:gridCol w:w="911"/>
        <w:gridCol w:w="851"/>
        <w:gridCol w:w="850"/>
        <w:gridCol w:w="2411"/>
        <w:gridCol w:w="850"/>
        <w:gridCol w:w="1418"/>
        <w:gridCol w:w="710"/>
        <w:gridCol w:w="849"/>
        <w:gridCol w:w="851"/>
        <w:gridCol w:w="850"/>
      </w:tblGrid>
      <w:tr w:rsidR="00DB1D62" w:rsidRPr="00936700" w:rsidTr="00936700">
        <w:trPr>
          <w:trHeight w:val="989"/>
        </w:trPr>
        <w:tc>
          <w:tcPr>
            <w:tcW w:w="1587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1D62" w:rsidRPr="00936700" w:rsidRDefault="00DB1D62" w:rsidP="0093670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Приложение № 13</w:t>
            </w:r>
          </w:p>
          <w:p w:rsidR="00DB1D62" w:rsidRPr="00936700" w:rsidRDefault="00DB1D62" w:rsidP="0093670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к решению Собрания депутатов  Калиновского сельского поселения  «О бюджете Калиновского</w:t>
            </w:r>
          </w:p>
          <w:p w:rsidR="00DB1D62" w:rsidRPr="00936700" w:rsidRDefault="00DB1D62" w:rsidP="0093670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2020 год и плановый период 2021 и 2022 годов</w:t>
            </w:r>
            <w:proofErr w:type="gramStart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  <w:proofErr w:type="gramEnd"/>
            <w:r w:rsidRPr="009367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 26.12.2019г. № 91  </w:t>
            </w:r>
          </w:p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D62" w:rsidRPr="00936700" w:rsidTr="00936700">
        <w:trPr>
          <w:trHeight w:val="27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 на 2020 год и плановый период 2021 и 2022 годов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D62" w:rsidRPr="00936700" w:rsidTr="00926E94">
        <w:trPr>
          <w:trHeight w:val="103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расходования средств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2020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2021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Сумма 2022 года</w:t>
            </w:r>
          </w:p>
        </w:tc>
      </w:tr>
      <w:tr w:rsidR="00DB1D62" w:rsidRPr="00936700" w:rsidTr="00926E94">
        <w:trPr>
          <w:trHeight w:val="11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D62" w:rsidRPr="00936700" w:rsidTr="00926E94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мероприятиям в рамках 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3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DB1D62" w:rsidRPr="00936700" w:rsidTr="00926E94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2 02 30</w:t>
            </w:r>
            <w:r w:rsidRPr="0093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99 9 7239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частью 1 статьи 11.2 Областного закона от 25 </w:t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</w:t>
            </w: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9990072390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D62" w:rsidRPr="00936700" w:rsidRDefault="00DB1D62" w:rsidP="00936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670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DB1D62" w:rsidRPr="00926E94" w:rsidRDefault="00DB1D62" w:rsidP="00DB1D62">
      <w:pPr>
        <w:tabs>
          <w:tab w:val="left" w:pos="1557"/>
        </w:tabs>
        <w:rPr>
          <w:sz w:val="20"/>
          <w:szCs w:val="20"/>
        </w:rPr>
        <w:sectPr w:rsidR="00DB1D62" w:rsidRPr="00926E94" w:rsidSect="00DB1D62">
          <w:pgSz w:w="16838" w:h="11906" w:orient="landscape" w:code="9"/>
          <w:pgMar w:top="284" w:right="425" w:bottom="1701" w:left="1134" w:header="709" w:footer="709" w:gutter="0"/>
          <w:cols w:space="708"/>
          <w:docGrid w:linePitch="360"/>
        </w:sectPr>
      </w:pPr>
    </w:p>
    <w:p w:rsidR="002949D0" w:rsidRPr="00926E94" w:rsidRDefault="002949D0" w:rsidP="00BC65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DB1D62">
      <w:pPr>
        <w:rPr>
          <w:sz w:val="20"/>
          <w:szCs w:val="20"/>
        </w:rPr>
      </w:pPr>
    </w:p>
    <w:p w:rsidR="00DB1D62" w:rsidRPr="00926E94" w:rsidRDefault="00DB1D62" w:rsidP="00DB1D62">
      <w:pPr>
        <w:rPr>
          <w:rFonts w:ascii="Times New Roman" w:hAnsi="Times New Roman" w:cs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Подписано в печать 31.03.2020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Формат А 4, </w:t>
      </w:r>
      <w:r w:rsidR="00936700">
        <w:rPr>
          <w:rFonts w:ascii="Times New Roman" w:hAnsi="Times New Roman"/>
          <w:sz w:val="20"/>
          <w:szCs w:val="20"/>
        </w:rPr>
        <w:t>2</w:t>
      </w:r>
      <w:r w:rsidR="00B35FD7">
        <w:rPr>
          <w:rFonts w:ascii="Times New Roman" w:hAnsi="Times New Roman"/>
          <w:sz w:val="20"/>
          <w:szCs w:val="20"/>
        </w:rPr>
        <w:t>8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Азовский район х. </w:t>
      </w:r>
      <w:proofErr w:type="spellStart"/>
      <w:r w:rsidRPr="00926E94">
        <w:rPr>
          <w:rFonts w:ascii="Times New Roman" w:hAnsi="Times New Roman"/>
          <w:sz w:val="20"/>
          <w:szCs w:val="20"/>
        </w:rPr>
        <w:t>Гусарева</w:t>
      </w:r>
      <w:proofErr w:type="spellEnd"/>
      <w:r w:rsidRPr="00926E94">
        <w:rPr>
          <w:rFonts w:ascii="Times New Roman" w:hAnsi="Times New Roman"/>
          <w:sz w:val="20"/>
          <w:szCs w:val="20"/>
        </w:rPr>
        <w:t xml:space="preserve">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F23732">
      <w:pgSz w:w="11906" w:h="16838"/>
      <w:pgMar w:top="899" w:right="707" w:bottom="851" w:left="851" w:header="708" w:footer="2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10267F"/>
    <w:rsid w:val="001C4BF3"/>
    <w:rsid w:val="001F5A22"/>
    <w:rsid w:val="00242575"/>
    <w:rsid w:val="00287733"/>
    <w:rsid w:val="002949D0"/>
    <w:rsid w:val="003316A0"/>
    <w:rsid w:val="0037180D"/>
    <w:rsid w:val="003773ED"/>
    <w:rsid w:val="00424808"/>
    <w:rsid w:val="00447274"/>
    <w:rsid w:val="004724C9"/>
    <w:rsid w:val="005805BE"/>
    <w:rsid w:val="007D72DF"/>
    <w:rsid w:val="00873984"/>
    <w:rsid w:val="008C1087"/>
    <w:rsid w:val="00926E94"/>
    <w:rsid w:val="00936700"/>
    <w:rsid w:val="00AD0ACF"/>
    <w:rsid w:val="00AF30FB"/>
    <w:rsid w:val="00B35FD7"/>
    <w:rsid w:val="00B53E50"/>
    <w:rsid w:val="00B706C2"/>
    <w:rsid w:val="00BC6528"/>
    <w:rsid w:val="00C33CB7"/>
    <w:rsid w:val="00DB1D62"/>
    <w:rsid w:val="00E82A81"/>
    <w:rsid w:val="00E90850"/>
    <w:rsid w:val="00F2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12554</Words>
  <Characters>71559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2020-06-01T11:02:00Z</dcterms:created>
  <dcterms:modified xsi:type="dcterms:W3CDTF">2021-05-28T07:37:00Z</dcterms:modified>
</cp:coreProperties>
</file>