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0144D3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830C3">
        <w:rPr>
          <w:b w:val="0"/>
          <w:sz w:val="28"/>
          <w:szCs w:val="28"/>
        </w:rPr>
        <w:t>.10.</w:t>
      </w:r>
      <w:r w:rsidR="0082771F">
        <w:rPr>
          <w:b w:val="0"/>
          <w:sz w:val="28"/>
          <w:szCs w:val="28"/>
        </w:rPr>
        <w:t xml:space="preserve">2018г.            </w:t>
      </w:r>
      <w:r>
        <w:rPr>
          <w:b w:val="0"/>
          <w:sz w:val="28"/>
          <w:szCs w:val="28"/>
        </w:rPr>
        <w:t xml:space="preserve">                          №101</w:t>
      </w:r>
      <w:r w:rsidR="0082771F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х. </w:t>
      </w:r>
      <w:proofErr w:type="spellStart"/>
      <w:r>
        <w:rPr>
          <w:b w:val="0"/>
          <w:sz w:val="28"/>
          <w:szCs w:val="28"/>
        </w:rPr>
        <w:t>Гусарева</w:t>
      </w:r>
      <w:proofErr w:type="spellEnd"/>
      <w:r>
        <w:rPr>
          <w:b w:val="0"/>
          <w:sz w:val="28"/>
          <w:szCs w:val="28"/>
        </w:rPr>
        <w:t xml:space="preserve">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82771F" w:rsidRPr="00AA5CFE" w:rsidRDefault="0082771F" w:rsidP="0082771F">
      <w:pPr>
        <w:suppressAutoHyphens/>
        <w:ind w:right="3656"/>
        <w:jc w:val="left"/>
        <w:rPr>
          <w:kern w:val="2"/>
          <w:szCs w:val="28"/>
        </w:rPr>
      </w:pPr>
      <w:r w:rsidRPr="00820554">
        <w:rPr>
          <w:kern w:val="2"/>
          <w:szCs w:val="28"/>
        </w:rPr>
        <w:t xml:space="preserve">Об утверждении </w:t>
      </w:r>
      <w:r>
        <w:rPr>
          <w:kern w:val="2"/>
          <w:szCs w:val="28"/>
        </w:rPr>
        <w:t xml:space="preserve">муниципальной </w:t>
      </w:r>
      <w:r w:rsidRPr="00820554">
        <w:rPr>
          <w:kern w:val="2"/>
          <w:szCs w:val="28"/>
        </w:rPr>
        <w:t>программы</w:t>
      </w:r>
      <w:r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>
        <w:rPr>
          <w:kern w:val="2"/>
          <w:szCs w:val="28"/>
        </w:rPr>
        <w:t xml:space="preserve"> сельского поселения</w:t>
      </w:r>
      <w:r w:rsidRPr="00820554">
        <w:rPr>
          <w:kern w:val="2"/>
          <w:szCs w:val="28"/>
        </w:rPr>
        <w:t xml:space="preserve"> </w:t>
      </w:r>
      <w:r w:rsidRPr="00AA5CFE">
        <w:rPr>
          <w:kern w:val="2"/>
          <w:szCs w:val="28"/>
        </w:rPr>
        <w:t>«</w:t>
      </w:r>
      <w:r>
        <w:rPr>
          <w:kern w:val="2"/>
          <w:szCs w:val="28"/>
        </w:rPr>
        <w:t>Развитие сетей наружного освещения</w:t>
      </w:r>
      <w:r w:rsidRPr="00AA5CFE"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>
        <w:rPr>
          <w:bCs/>
          <w:kern w:val="2"/>
          <w:szCs w:val="28"/>
        </w:rPr>
        <w:t>23</w:t>
      </w:r>
      <w:r w:rsidRPr="006D7FE1">
        <w:rPr>
          <w:bCs/>
          <w:kern w:val="2"/>
          <w:szCs w:val="28"/>
        </w:rPr>
        <w:t>.</w:t>
      </w:r>
      <w:r>
        <w:rPr>
          <w:bCs/>
          <w:kern w:val="2"/>
          <w:szCs w:val="28"/>
        </w:rPr>
        <w:t>10</w:t>
      </w:r>
      <w:r w:rsidRPr="006D7FE1">
        <w:rPr>
          <w:bCs/>
          <w:kern w:val="2"/>
          <w:szCs w:val="28"/>
        </w:rPr>
        <w:t>.2018 № </w:t>
      </w:r>
      <w:r w:rsidR="000144D3">
        <w:rPr>
          <w:bCs/>
          <w:kern w:val="2"/>
          <w:szCs w:val="28"/>
        </w:rPr>
        <w:t>90</w:t>
      </w:r>
      <w:r>
        <w:rPr>
          <w:bCs/>
          <w:kern w:val="2"/>
          <w:szCs w:val="28"/>
        </w:rPr>
        <w:t>/</w:t>
      </w:r>
      <w:r w:rsidR="000144D3">
        <w:rPr>
          <w:bCs/>
          <w:kern w:val="2"/>
          <w:szCs w:val="28"/>
        </w:rPr>
        <w:t>2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0144D3">
        <w:rPr>
          <w:bCs/>
          <w:spacing w:val="-4"/>
          <w:kern w:val="2"/>
          <w:szCs w:val="28"/>
        </w:rPr>
        <w:t>Калиновского</w:t>
      </w:r>
      <w:r>
        <w:rPr>
          <w:bCs/>
          <w:spacing w:val="-4"/>
          <w:kern w:val="2"/>
          <w:szCs w:val="28"/>
        </w:rPr>
        <w:t xml:space="preserve"> сельского поселения</w:t>
      </w:r>
      <w:r w:rsidRPr="006D7FE1">
        <w:rPr>
          <w:bCs/>
          <w:spacing w:val="-4"/>
          <w:kern w:val="2"/>
          <w:szCs w:val="28"/>
        </w:rPr>
        <w:t xml:space="preserve">» и </w:t>
      </w:r>
      <w:r>
        <w:rPr>
          <w:bCs/>
          <w:spacing w:val="-4"/>
          <w:kern w:val="2"/>
          <w:szCs w:val="28"/>
        </w:rPr>
        <w:t>постановлением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>
        <w:rPr>
          <w:bCs/>
          <w:kern w:val="2"/>
          <w:szCs w:val="28"/>
        </w:rPr>
        <w:t>22</w:t>
      </w:r>
      <w:r w:rsidRPr="006D7FE1">
        <w:rPr>
          <w:bCs/>
          <w:kern w:val="2"/>
          <w:szCs w:val="28"/>
        </w:rPr>
        <w:t>.</w:t>
      </w:r>
      <w:r>
        <w:rPr>
          <w:bCs/>
          <w:kern w:val="2"/>
          <w:szCs w:val="28"/>
        </w:rPr>
        <w:t>10</w:t>
      </w:r>
      <w:r w:rsidRPr="006D7FE1">
        <w:rPr>
          <w:bCs/>
          <w:kern w:val="2"/>
          <w:szCs w:val="28"/>
        </w:rPr>
        <w:t xml:space="preserve">.2018 № </w:t>
      </w:r>
      <w:r w:rsidR="000144D3">
        <w:rPr>
          <w:bCs/>
          <w:kern w:val="2"/>
          <w:szCs w:val="28"/>
        </w:rPr>
        <w:t>90</w:t>
      </w:r>
      <w:r>
        <w:rPr>
          <w:bCs/>
          <w:kern w:val="2"/>
          <w:szCs w:val="28"/>
        </w:rPr>
        <w:t>/1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 </w:t>
      </w:r>
    </w:p>
    <w:p w:rsidR="0082771F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24450A" w:rsidRDefault="0082771F" w:rsidP="0082771F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Cs w:val="28"/>
        </w:rPr>
      </w:pPr>
      <w:r w:rsidRPr="0024450A">
        <w:rPr>
          <w:b/>
          <w:spacing w:val="60"/>
          <w:kern w:val="2"/>
          <w:szCs w:val="28"/>
        </w:rPr>
        <w:t>ПОСТАНОВЛЯЕТ: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82771F" w:rsidRPr="006D7FE1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6D7FE1">
        <w:rPr>
          <w:kern w:val="2"/>
          <w:szCs w:val="28"/>
        </w:rPr>
        <w:t xml:space="preserve">1. Утвердить </w:t>
      </w:r>
      <w:r>
        <w:rPr>
          <w:bCs/>
          <w:kern w:val="2"/>
          <w:szCs w:val="28"/>
        </w:rPr>
        <w:t>муниципальную</w:t>
      </w:r>
      <w:r w:rsidRPr="006D7FE1">
        <w:rPr>
          <w:bCs/>
          <w:kern w:val="2"/>
          <w:szCs w:val="28"/>
        </w:rPr>
        <w:t xml:space="preserve"> программу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 согласно</w:t>
      </w:r>
      <w:r w:rsidRPr="006D7FE1">
        <w:rPr>
          <w:bCs/>
          <w:kern w:val="2"/>
          <w:szCs w:val="28"/>
        </w:rPr>
        <w:t xml:space="preserve"> приложению № 1.</w:t>
      </w:r>
    </w:p>
    <w:p w:rsidR="0082771F" w:rsidRPr="006D7FE1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6D7FE1">
        <w:rPr>
          <w:bCs/>
          <w:kern w:val="2"/>
          <w:szCs w:val="28"/>
        </w:rPr>
        <w:t xml:space="preserve">2. Признать утратившими силу постановления </w:t>
      </w:r>
      <w:r>
        <w:rPr>
          <w:bCs/>
          <w:kern w:val="2"/>
          <w:szCs w:val="28"/>
        </w:rPr>
        <w:t xml:space="preserve">Администрации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по Перечню согласно приложению № 2.</w:t>
      </w:r>
    </w:p>
    <w:p w:rsidR="0082771F" w:rsidRPr="006D7FE1" w:rsidRDefault="0082771F" w:rsidP="0082771F">
      <w:pPr>
        <w:ind w:firstLine="709"/>
        <w:jc w:val="both"/>
        <w:rPr>
          <w:bCs/>
          <w:kern w:val="2"/>
          <w:szCs w:val="28"/>
        </w:rPr>
      </w:pPr>
      <w:r w:rsidRPr="006D7FE1">
        <w:rPr>
          <w:kern w:val="2"/>
          <w:szCs w:val="28"/>
        </w:rPr>
        <w:t>3. </w:t>
      </w:r>
      <w:r w:rsidRPr="006D7FE1">
        <w:rPr>
          <w:bCs/>
          <w:kern w:val="2"/>
          <w:szCs w:val="28"/>
        </w:rPr>
        <w:t>Настоящее постановление вступает в силу с</w:t>
      </w:r>
      <w:r>
        <w:rPr>
          <w:bCs/>
          <w:kern w:val="2"/>
          <w:szCs w:val="28"/>
        </w:rPr>
        <w:t xml:space="preserve"> </w:t>
      </w:r>
      <w:r w:rsidRPr="006D7FE1">
        <w:rPr>
          <w:bCs/>
          <w:spacing w:val="-4"/>
          <w:kern w:val="2"/>
          <w:szCs w:val="28"/>
        </w:rPr>
        <w:t>1 января 2019 г. и распространяется на правоотношения</w:t>
      </w:r>
      <w:r w:rsidRPr="006D7FE1">
        <w:rPr>
          <w:bCs/>
          <w:kern w:val="2"/>
          <w:szCs w:val="28"/>
        </w:rPr>
        <w:t xml:space="preserve">, возникающие начиная с составления проекта бюджета </w:t>
      </w:r>
      <w:r>
        <w:rPr>
          <w:bCs/>
          <w:kern w:val="2"/>
          <w:szCs w:val="28"/>
        </w:rPr>
        <w:t xml:space="preserve">сельского поселения </w:t>
      </w:r>
      <w:r w:rsidRPr="006D7FE1">
        <w:rPr>
          <w:bCs/>
          <w:kern w:val="2"/>
          <w:szCs w:val="28"/>
        </w:rPr>
        <w:t>на 2019 год и на плановый период 2020 и 2021 годов.</w:t>
      </w:r>
    </w:p>
    <w:p w:rsidR="0082771F" w:rsidRPr="006D7FE1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6D7FE1" w:rsidRDefault="0082771F" w:rsidP="0082771F">
      <w:pPr>
        <w:suppressAutoHyphens/>
        <w:rPr>
          <w:kern w:val="2"/>
          <w:szCs w:val="28"/>
        </w:rPr>
      </w:pPr>
    </w:p>
    <w:p w:rsidR="0082771F" w:rsidRDefault="0082771F" w:rsidP="0082771F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2771F" w:rsidRDefault="000144D3" w:rsidP="0082771F">
      <w:pPr>
        <w:jc w:val="both"/>
        <w:rPr>
          <w:szCs w:val="28"/>
        </w:rPr>
      </w:pPr>
      <w:r>
        <w:rPr>
          <w:szCs w:val="28"/>
        </w:rPr>
        <w:t>Калиновского</w:t>
      </w:r>
      <w:r w:rsidR="0082771F">
        <w:rPr>
          <w:szCs w:val="28"/>
        </w:rPr>
        <w:t xml:space="preserve"> сельского поселения </w:t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  <w:t xml:space="preserve">            </w:t>
      </w:r>
      <w:r>
        <w:rPr>
          <w:szCs w:val="28"/>
        </w:rPr>
        <w:t>А.В. Якунин</w:t>
      </w:r>
    </w:p>
    <w:p w:rsidR="0082771F" w:rsidRDefault="0082771F" w:rsidP="0082771F"/>
    <w:p w:rsidR="008830C3" w:rsidRDefault="008830C3" w:rsidP="0082771F"/>
    <w:p w:rsidR="0082771F" w:rsidRDefault="0082771F" w:rsidP="008830C3">
      <w:pPr>
        <w:spacing w:line="374" w:lineRule="atLeast"/>
        <w:ind w:left="6372"/>
        <w:jc w:val="both"/>
        <w:outlineLvl w:val="2"/>
        <w:rPr>
          <w:szCs w:val="28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8830C3" w:rsidRPr="00D55797" w:rsidRDefault="008830C3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  <w:r w:rsidRPr="00D55797">
        <w:rPr>
          <w:rFonts w:eastAsia="Times New Roman" w:cs="Times New Roman"/>
          <w:szCs w:val="28"/>
        </w:rPr>
        <w:lastRenderedPageBreak/>
        <w:t xml:space="preserve">Приложение </w:t>
      </w:r>
      <w:r>
        <w:rPr>
          <w:rFonts w:eastAsia="Times New Roman" w:cs="Times New Roman"/>
          <w:szCs w:val="28"/>
        </w:rPr>
        <w:t>№1</w:t>
      </w:r>
    </w:p>
    <w:p w:rsidR="008830C3" w:rsidRPr="00D02858" w:rsidRDefault="008830C3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  <w:r w:rsidRPr="00D55797">
        <w:rPr>
          <w:rFonts w:eastAsia="Times New Roman" w:cs="Times New Roman"/>
          <w:szCs w:val="28"/>
        </w:rPr>
        <w:t>к постановлению</w:t>
      </w:r>
      <w:r>
        <w:rPr>
          <w:rFonts w:eastAsia="Times New Roman" w:cs="Times New Roman"/>
          <w:szCs w:val="28"/>
        </w:rPr>
        <w:t xml:space="preserve"> администрации </w:t>
      </w:r>
      <w:r w:rsidR="000144D3">
        <w:rPr>
          <w:rFonts w:eastAsia="Times New Roman" w:cs="Times New Roman"/>
          <w:szCs w:val="28"/>
        </w:rPr>
        <w:t>Калиновского</w:t>
      </w:r>
      <w:r>
        <w:rPr>
          <w:rFonts w:eastAsia="Times New Roman" w:cs="Times New Roman"/>
          <w:szCs w:val="28"/>
        </w:rPr>
        <w:t xml:space="preserve"> сельского поселения </w:t>
      </w:r>
      <w:r w:rsidRPr="00D55797">
        <w:rPr>
          <w:rFonts w:eastAsia="Times New Roman" w:cs="Times New Roman"/>
          <w:szCs w:val="28"/>
        </w:rPr>
        <w:t xml:space="preserve">от </w:t>
      </w:r>
      <w:r w:rsidR="000144D3">
        <w:rPr>
          <w:rFonts w:eastAsia="Times New Roman" w:cs="Times New Roman"/>
          <w:szCs w:val="28"/>
        </w:rPr>
        <w:t>30</w:t>
      </w:r>
      <w:r w:rsidRPr="00D55797">
        <w:rPr>
          <w:rFonts w:eastAsia="Times New Roman" w:cs="Times New Roman"/>
          <w:szCs w:val="28"/>
        </w:rPr>
        <w:t>.1</w:t>
      </w:r>
      <w:r>
        <w:rPr>
          <w:rFonts w:eastAsia="Times New Roman" w:cs="Times New Roman"/>
          <w:szCs w:val="28"/>
        </w:rPr>
        <w:t>0</w:t>
      </w:r>
      <w:r w:rsidRPr="00D55797">
        <w:rPr>
          <w:rFonts w:eastAsia="Times New Roman" w:cs="Times New Roman"/>
          <w:szCs w:val="28"/>
        </w:rPr>
        <w:t>.2018 г. №</w:t>
      </w:r>
      <w:r w:rsidR="000144D3">
        <w:rPr>
          <w:rFonts w:eastAsia="Times New Roman" w:cs="Times New Roman"/>
          <w:szCs w:val="28"/>
        </w:rPr>
        <w:t>101</w:t>
      </w:r>
    </w:p>
    <w:p w:rsidR="008830C3" w:rsidRDefault="008830C3" w:rsidP="008830C3">
      <w:pPr>
        <w:ind w:firstLine="567"/>
        <w:jc w:val="center"/>
        <w:rPr>
          <w:rFonts w:eastAsia="Times New Roman" w:cs="Times New Roman"/>
          <w:szCs w:val="28"/>
        </w:rPr>
      </w:pPr>
    </w:p>
    <w:p w:rsidR="008830C3" w:rsidRDefault="008830C3" w:rsidP="008830C3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МУНИЦИПАЛЬНАЯ ПРОГРАММА</w:t>
      </w:r>
    </w:p>
    <w:p w:rsidR="008830C3" w:rsidRDefault="000144D3" w:rsidP="008830C3">
      <w:pPr>
        <w:ind w:firstLine="567"/>
        <w:jc w:val="center"/>
        <w:rPr>
          <w:rFonts w:cs="Times New Roman"/>
          <w:kern w:val="2"/>
          <w:szCs w:val="28"/>
        </w:rPr>
      </w:pPr>
      <w:r>
        <w:rPr>
          <w:rFonts w:cs="Times New Roman"/>
          <w:kern w:val="2"/>
          <w:szCs w:val="28"/>
        </w:rPr>
        <w:t>Калиновского</w:t>
      </w:r>
      <w:r w:rsidR="008830C3" w:rsidRPr="00F74D59">
        <w:rPr>
          <w:rFonts w:cs="Times New Roman"/>
          <w:kern w:val="2"/>
          <w:szCs w:val="28"/>
        </w:rPr>
        <w:t xml:space="preserve"> сельского поселения </w:t>
      </w:r>
      <w:r w:rsidR="008830C3" w:rsidRPr="00AA5CFE">
        <w:rPr>
          <w:bCs/>
          <w:spacing w:val="-4"/>
          <w:kern w:val="2"/>
          <w:szCs w:val="28"/>
        </w:rPr>
        <w:t>«</w:t>
      </w:r>
      <w:r w:rsidR="008830C3">
        <w:rPr>
          <w:bCs/>
          <w:spacing w:val="-4"/>
          <w:kern w:val="2"/>
          <w:szCs w:val="28"/>
        </w:rPr>
        <w:t>Развитие сетей наружного освещения</w:t>
      </w:r>
      <w:r w:rsidR="008830C3" w:rsidRPr="00AA5CFE">
        <w:rPr>
          <w:bCs/>
          <w:spacing w:val="-4"/>
          <w:kern w:val="2"/>
          <w:szCs w:val="28"/>
        </w:rPr>
        <w:t xml:space="preserve"> </w:t>
      </w:r>
      <w:r>
        <w:rPr>
          <w:bCs/>
          <w:spacing w:val="-4"/>
          <w:kern w:val="2"/>
          <w:szCs w:val="28"/>
        </w:rPr>
        <w:t>Калиновского</w:t>
      </w:r>
      <w:r w:rsidR="008830C3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8830C3" w:rsidRPr="00AA5CFE">
        <w:rPr>
          <w:bCs/>
          <w:kern w:val="2"/>
          <w:szCs w:val="28"/>
        </w:rPr>
        <w:t>»</w:t>
      </w:r>
    </w:p>
    <w:p w:rsidR="0067626A" w:rsidRDefault="0067626A" w:rsidP="008830C3">
      <w:pPr>
        <w:ind w:firstLine="567"/>
        <w:jc w:val="center"/>
        <w:rPr>
          <w:rFonts w:eastAsia="Times New Roman" w:cs="Times New Roman"/>
          <w:szCs w:val="28"/>
        </w:rPr>
      </w:pPr>
    </w:p>
    <w:p w:rsidR="008830C3" w:rsidRPr="00D55797" w:rsidRDefault="008830C3" w:rsidP="008830C3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Паспорт</w:t>
      </w:r>
    </w:p>
    <w:p w:rsidR="008830C3" w:rsidRDefault="008830C3" w:rsidP="008830C3">
      <w:pPr>
        <w:ind w:firstLine="567"/>
        <w:jc w:val="center"/>
        <w:rPr>
          <w:rFonts w:cs="Times New Roman"/>
          <w:kern w:val="2"/>
          <w:szCs w:val="28"/>
        </w:rPr>
      </w:pPr>
      <w:r w:rsidRPr="00F74D59">
        <w:rPr>
          <w:rFonts w:cs="Times New Roman"/>
          <w:kern w:val="2"/>
          <w:szCs w:val="28"/>
        </w:rPr>
        <w:t xml:space="preserve">муниципальной программы </w:t>
      </w:r>
      <w:r w:rsidR="000144D3">
        <w:rPr>
          <w:rFonts w:cs="Times New Roman"/>
          <w:kern w:val="2"/>
          <w:szCs w:val="28"/>
        </w:rPr>
        <w:t>Калиновского</w:t>
      </w:r>
      <w:r w:rsidRPr="00F74D59">
        <w:rPr>
          <w:rFonts w:cs="Times New Roman"/>
          <w:kern w:val="2"/>
          <w:szCs w:val="28"/>
        </w:rPr>
        <w:t xml:space="preserve"> сельского поселения </w:t>
      </w:r>
    </w:p>
    <w:p w:rsidR="008830C3" w:rsidRPr="00D02858" w:rsidRDefault="008830C3" w:rsidP="008830C3">
      <w:pPr>
        <w:ind w:firstLine="567"/>
        <w:jc w:val="center"/>
        <w:rPr>
          <w:rFonts w:eastAsia="Times New Roman" w:cs="Times New Roman"/>
          <w:b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2771F" w:rsidRPr="0082771F" w:rsidRDefault="0082771F" w:rsidP="0082771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3"/>
        <w:gridCol w:w="6788"/>
      </w:tblGrid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Наименование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both"/>
              <w:rPr>
                <w:rFonts w:cs="Times New Roman"/>
                <w:b/>
                <w:szCs w:val="28"/>
              </w:rPr>
            </w:pPr>
            <w:r w:rsidRPr="0082771F">
              <w:rPr>
                <w:szCs w:val="28"/>
              </w:rPr>
              <w:t xml:space="preserve">Муниципальная программа </w:t>
            </w:r>
            <w:r w:rsidRPr="0082771F">
              <w:rPr>
                <w:rFonts w:cs="Times New Roman"/>
                <w:szCs w:val="28"/>
              </w:rPr>
              <w:t xml:space="preserve">«Развитие сетей наружного освещения </w:t>
            </w:r>
            <w:r w:rsidR="000144D3">
              <w:rPr>
                <w:rFonts w:cs="Times New Roman"/>
                <w:szCs w:val="28"/>
              </w:rPr>
              <w:t>Калиновского</w:t>
            </w:r>
            <w:r w:rsidRPr="0082771F">
              <w:rPr>
                <w:rFonts w:cs="Times New Roman"/>
                <w:szCs w:val="28"/>
              </w:rPr>
              <w:t xml:space="preserve"> сельского поселения»</w:t>
            </w:r>
            <w:r w:rsidRPr="0082771F">
              <w:rPr>
                <w:rFonts w:cs="Times New Roman"/>
                <w:b/>
                <w:szCs w:val="28"/>
              </w:rPr>
              <w:t xml:space="preserve"> </w:t>
            </w:r>
            <w:r w:rsidRPr="0082771F">
              <w:rPr>
                <w:szCs w:val="28"/>
              </w:rPr>
              <w:t>(далее – Программа).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 xml:space="preserve">Администрация </w:t>
            </w:r>
            <w:r w:rsidR="000144D3">
              <w:rPr>
                <w:szCs w:val="28"/>
              </w:rPr>
              <w:t>Калиновского</w:t>
            </w:r>
            <w:r w:rsidRPr="0082771F">
              <w:rPr>
                <w:szCs w:val="28"/>
              </w:rPr>
              <w:t xml:space="preserve"> сельского поселения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отсутствует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отсутствуют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7237" w:type="dxa"/>
          </w:tcPr>
          <w:p w:rsidR="0082771F" w:rsidRPr="0082771F" w:rsidRDefault="008830C3" w:rsidP="008830C3">
            <w:pPr>
              <w:jc w:val="both"/>
              <w:rPr>
                <w:szCs w:val="28"/>
              </w:rPr>
            </w:pPr>
            <w:r w:rsidRPr="0082771F">
              <w:rPr>
                <w:rFonts w:cs="Times New Roman"/>
                <w:szCs w:val="28"/>
              </w:rPr>
              <w:t>«Развитие сетей наружного освещения»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отсутствуют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Цели муниципальной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 xml:space="preserve">- приведение освещенности улиц </w:t>
            </w:r>
            <w:r w:rsidR="000144D3">
              <w:rPr>
                <w:szCs w:val="28"/>
              </w:rPr>
              <w:t>Калиновского</w:t>
            </w:r>
            <w:r w:rsidRPr="0082771F">
              <w:rPr>
                <w:szCs w:val="28"/>
              </w:rPr>
              <w:t xml:space="preserve">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82771F" w:rsidRPr="0082771F" w:rsidRDefault="0082771F" w:rsidP="000144D3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 xml:space="preserve">- создание эстетичного вида наружного освещения улиц </w:t>
            </w:r>
            <w:r w:rsidR="000144D3">
              <w:rPr>
                <w:szCs w:val="28"/>
              </w:rPr>
              <w:t>Калиновского</w:t>
            </w:r>
            <w:r w:rsidRPr="0082771F">
              <w:rPr>
                <w:szCs w:val="28"/>
              </w:rPr>
              <w:t xml:space="preserve"> сельского поселения;</w:t>
            </w:r>
          </w:p>
          <w:p w:rsidR="0082771F" w:rsidRPr="0082771F" w:rsidRDefault="0082771F" w:rsidP="000144D3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-обеспечение безопасности дорожного движения в ночное время суток;</w:t>
            </w:r>
          </w:p>
          <w:p w:rsidR="0082771F" w:rsidRPr="0082771F" w:rsidRDefault="0082771F" w:rsidP="000144D3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- снижение криминогенной обстановки на улицах в ночное время суток.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Основные задачи 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   Программы.</w:t>
            </w:r>
          </w:p>
        </w:tc>
        <w:tc>
          <w:tcPr>
            <w:tcW w:w="7237" w:type="dxa"/>
          </w:tcPr>
          <w:p w:rsidR="0082771F" w:rsidRPr="0082771F" w:rsidRDefault="0082771F" w:rsidP="000144D3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- проведения мероприятий по энергосбережению уличного освещения;</w:t>
            </w:r>
          </w:p>
          <w:p w:rsidR="0082771F" w:rsidRPr="0082771F" w:rsidRDefault="0082771F" w:rsidP="000144D3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- проведение ремонта и реконструкции имеющихся сетей наружного освещения;</w:t>
            </w:r>
          </w:p>
          <w:p w:rsidR="0082771F" w:rsidRPr="0082771F" w:rsidRDefault="0082771F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7" w:type="dxa"/>
          </w:tcPr>
          <w:p w:rsidR="0082771F" w:rsidRPr="0082771F" w:rsidRDefault="0082771F" w:rsidP="008830C3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- доля освещенных населенных пунктов к общему числу населенных пунктов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2019 - 2030 годы.</w:t>
            </w:r>
          </w:p>
          <w:p w:rsidR="0082771F" w:rsidRPr="0082771F" w:rsidRDefault="0082771F" w:rsidP="0070787C">
            <w:pPr>
              <w:tabs>
                <w:tab w:val="left" w:pos="1870"/>
              </w:tabs>
              <w:rPr>
                <w:szCs w:val="28"/>
              </w:rPr>
            </w:pP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8830C3">
              <w:rPr>
                <w:szCs w:val="28"/>
              </w:rPr>
              <w:t xml:space="preserve">             </w:t>
            </w:r>
            <w:r w:rsidR="00F470D4">
              <w:rPr>
                <w:szCs w:val="28"/>
              </w:rPr>
              <w:t>9</w:t>
            </w:r>
            <w:r w:rsidR="00340396">
              <w:rPr>
                <w:szCs w:val="28"/>
              </w:rPr>
              <w:t>425,9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340396">
              <w:rPr>
                <w:szCs w:val="28"/>
              </w:rPr>
              <w:t>575,4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F470D4">
              <w:rPr>
                <w:szCs w:val="28"/>
              </w:rPr>
              <w:t>58</w:t>
            </w:r>
            <w:r w:rsidR="00340396">
              <w:rPr>
                <w:szCs w:val="28"/>
              </w:rPr>
              <w:t>8,6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340396">
              <w:rPr>
                <w:szCs w:val="28"/>
              </w:rPr>
              <w:t>611,9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рублей.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90580A">
              <w:rPr>
                <w:szCs w:val="28"/>
              </w:rPr>
              <w:t xml:space="preserve">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  <w:tr w:rsidR="0082771F" w:rsidRPr="0082771F" w:rsidTr="008830C3">
        <w:tc>
          <w:tcPr>
            <w:tcW w:w="3085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Ожидаемые </w:t>
            </w:r>
          </w:p>
          <w:p w:rsidR="0082771F" w:rsidRPr="0082771F" w:rsidRDefault="0082771F" w:rsidP="008830C3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конечные результаты реализации</w:t>
            </w:r>
            <w:r w:rsidR="008830C3">
              <w:rPr>
                <w:szCs w:val="28"/>
              </w:rPr>
              <w:t xml:space="preserve"> </w:t>
            </w:r>
            <w:r w:rsidR="0090580A">
              <w:rPr>
                <w:szCs w:val="28"/>
              </w:rPr>
              <w:t>п</w:t>
            </w:r>
            <w:r w:rsidRPr="0082771F">
              <w:rPr>
                <w:szCs w:val="28"/>
              </w:rPr>
              <w:t>рограммы.</w:t>
            </w:r>
          </w:p>
        </w:tc>
        <w:tc>
          <w:tcPr>
            <w:tcW w:w="7237" w:type="dxa"/>
          </w:tcPr>
          <w:p w:rsidR="0082771F" w:rsidRPr="0082771F" w:rsidRDefault="0090580A" w:rsidP="0090580A">
            <w:pPr>
              <w:jc w:val="both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</w:t>
            </w:r>
            <w:r>
              <w:rPr>
                <w:szCs w:val="28"/>
              </w:rPr>
              <w:t>ение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комфортными</w:t>
            </w:r>
            <w:r>
              <w:rPr>
                <w:rFonts w:eastAsia="Calibri" w:cs="Times New Roman"/>
                <w:szCs w:val="28"/>
              </w:rPr>
              <w:t xml:space="preserve"> условия</w:t>
            </w:r>
            <w:r>
              <w:rPr>
                <w:szCs w:val="28"/>
              </w:rPr>
              <w:t>ми</w:t>
            </w:r>
            <w:r>
              <w:rPr>
                <w:rFonts w:eastAsia="Calibri" w:cs="Times New Roman"/>
                <w:szCs w:val="28"/>
              </w:rPr>
              <w:t xml:space="preserve"> проживания населения </w:t>
            </w:r>
            <w:r w:rsidR="000144D3">
              <w:rPr>
                <w:szCs w:val="28"/>
              </w:rPr>
              <w:t>Калиновского</w:t>
            </w:r>
            <w:r>
              <w:rPr>
                <w:rFonts w:eastAsia="Calibri" w:cs="Times New Roman"/>
                <w:szCs w:val="28"/>
              </w:rPr>
              <w:t xml:space="preserve"> сельского поселения путем повышения качества предоставляемых коммунальных услуг и сокращение энергоресурсов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70787C" w:rsidRPr="00D55797" w:rsidRDefault="0070787C" w:rsidP="0070787C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Паспорт</w:t>
      </w:r>
    </w:p>
    <w:p w:rsidR="0070787C" w:rsidRDefault="0070787C" w:rsidP="0070787C">
      <w:pPr>
        <w:ind w:firstLine="567"/>
        <w:jc w:val="center"/>
        <w:rPr>
          <w:rFonts w:cs="Times New Roman"/>
          <w:kern w:val="2"/>
          <w:szCs w:val="28"/>
        </w:rPr>
      </w:pPr>
      <w:r>
        <w:rPr>
          <w:rFonts w:cs="Times New Roman"/>
          <w:kern w:val="2"/>
          <w:szCs w:val="28"/>
        </w:rPr>
        <w:t>под</w:t>
      </w:r>
      <w:r w:rsidRPr="00F74D59">
        <w:rPr>
          <w:rFonts w:cs="Times New Roman"/>
          <w:kern w:val="2"/>
          <w:szCs w:val="28"/>
        </w:rPr>
        <w:t xml:space="preserve">программы </w:t>
      </w:r>
      <w:r w:rsidR="000144D3">
        <w:rPr>
          <w:rFonts w:cs="Times New Roman"/>
          <w:kern w:val="2"/>
          <w:szCs w:val="28"/>
        </w:rPr>
        <w:t>Калиновского</w:t>
      </w:r>
      <w:r w:rsidRPr="00F74D59">
        <w:rPr>
          <w:rFonts w:cs="Times New Roman"/>
          <w:kern w:val="2"/>
          <w:szCs w:val="28"/>
        </w:rPr>
        <w:t xml:space="preserve"> сельского поселения </w:t>
      </w:r>
    </w:p>
    <w:p w:rsidR="0070787C" w:rsidRPr="00D02858" w:rsidRDefault="0070787C" w:rsidP="0070787C">
      <w:pPr>
        <w:ind w:firstLine="567"/>
        <w:jc w:val="center"/>
        <w:rPr>
          <w:rFonts w:eastAsia="Times New Roman" w:cs="Times New Roman"/>
          <w:b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70787C" w:rsidRPr="0082771F" w:rsidRDefault="0070787C" w:rsidP="0070787C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5"/>
        <w:gridCol w:w="6786"/>
      </w:tblGrid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Наименование</w:t>
            </w:r>
          </w:p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>Под</w:t>
            </w:r>
            <w:r w:rsidRPr="0082771F">
              <w:rPr>
                <w:szCs w:val="28"/>
              </w:rPr>
              <w:t xml:space="preserve">программа </w:t>
            </w:r>
            <w:r w:rsidRPr="0082771F">
              <w:rPr>
                <w:rFonts w:cs="Times New Roman"/>
                <w:szCs w:val="28"/>
              </w:rPr>
              <w:t>«Развитие сетей наружного освещения»</w:t>
            </w:r>
            <w:r w:rsidRPr="0082771F">
              <w:rPr>
                <w:rFonts w:cs="Times New Roman"/>
                <w:b/>
                <w:szCs w:val="28"/>
              </w:rPr>
              <w:t xml:space="preserve"> </w:t>
            </w:r>
            <w:r w:rsidRPr="0082771F">
              <w:rPr>
                <w:szCs w:val="28"/>
              </w:rPr>
              <w:t>(далее –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рограмма).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Ответственный исполнитель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 xml:space="preserve">Администрация </w:t>
            </w:r>
            <w:r w:rsidR="000144D3">
              <w:rPr>
                <w:szCs w:val="28"/>
              </w:rPr>
              <w:t>Калиновского</w:t>
            </w:r>
            <w:r w:rsidRPr="0082771F">
              <w:rPr>
                <w:szCs w:val="28"/>
              </w:rPr>
              <w:t xml:space="preserve"> сельского поселения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Соисполнитель муниципальной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отсутствует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Участники муниципальной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отсутствуют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Программно-целевые инструменты </w:t>
            </w:r>
            <w:r>
              <w:rPr>
                <w:szCs w:val="28"/>
              </w:rPr>
              <w:t>под</w:t>
            </w:r>
            <w:r w:rsidRPr="0082771F">
              <w:rPr>
                <w:szCs w:val="28"/>
              </w:rPr>
              <w:t>программы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отсутствуют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 xml:space="preserve">Цели </w:t>
            </w:r>
            <w:r w:rsidR="0067626A">
              <w:rPr>
                <w:szCs w:val="28"/>
              </w:rPr>
              <w:t>под</w:t>
            </w:r>
            <w:r w:rsidRPr="0082771F">
              <w:rPr>
                <w:szCs w:val="28"/>
              </w:rPr>
              <w:t>программы</w:t>
            </w:r>
          </w:p>
        </w:tc>
        <w:tc>
          <w:tcPr>
            <w:tcW w:w="6967" w:type="dxa"/>
          </w:tcPr>
          <w:p w:rsidR="0070787C" w:rsidRPr="0082771F" w:rsidRDefault="0070787C" w:rsidP="001B5CAD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 xml:space="preserve">- приведение освещенности улиц </w:t>
            </w:r>
            <w:r w:rsidR="000144D3">
              <w:rPr>
                <w:szCs w:val="28"/>
              </w:rPr>
              <w:t>Калиновского</w:t>
            </w:r>
            <w:r w:rsidRPr="0082771F">
              <w:rPr>
                <w:szCs w:val="28"/>
              </w:rPr>
              <w:t xml:space="preserve"> сельского поселения в соответствие с требованиями, предъявляемыми к уровню наружного ос</w:t>
            </w:r>
            <w:r w:rsidR="001B5CAD">
              <w:rPr>
                <w:szCs w:val="28"/>
              </w:rPr>
              <w:t>вещения мест общего пользования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Основные задачи </w:t>
            </w:r>
          </w:p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   П</w:t>
            </w:r>
            <w:r w:rsidR="0067626A"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рограммы.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- проведение ремонта и реконструкции имеющихся сетей наружного освещения;</w:t>
            </w:r>
          </w:p>
          <w:p w:rsidR="0070787C" w:rsidRPr="0082771F" w:rsidRDefault="0070787C" w:rsidP="0070787C">
            <w:pPr>
              <w:jc w:val="both"/>
              <w:rPr>
                <w:szCs w:val="28"/>
              </w:rPr>
            </w:pPr>
            <w:r w:rsidRPr="0082771F">
              <w:rPr>
                <w:szCs w:val="28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Целевые индикаторы и показатели п</w:t>
            </w:r>
            <w:r w:rsidR="0067626A"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- доля освещенных населенных пунктов к общему числу населенных пунктов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Этапы и сроки реализации П</w:t>
            </w:r>
            <w:r w:rsidR="0067626A"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2019 - 2030 годы.</w:t>
            </w:r>
          </w:p>
          <w:p w:rsidR="0070787C" w:rsidRPr="0082771F" w:rsidRDefault="0070787C" w:rsidP="0070787C">
            <w:pPr>
              <w:tabs>
                <w:tab w:val="left" w:pos="1870"/>
              </w:tabs>
              <w:rPr>
                <w:szCs w:val="28"/>
              </w:rPr>
            </w:pP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 w:rsidR="0067626A"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F470D4" w:rsidRPr="0082771F" w:rsidRDefault="0070787C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 w:rsidR="0067626A"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F470D4">
              <w:rPr>
                <w:szCs w:val="28"/>
              </w:rPr>
              <w:t>9</w:t>
            </w:r>
            <w:r w:rsidR="00340396">
              <w:rPr>
                <w:szCs w:val="28"/>
              </w:rPr>
              <w:t>425,9</w:t>
            </w:r>
            <w:r w:rsidR="00F470D4">
              <w:rPr>
                <w:szCs w:val="28"/>
              </w:rPr>
              <w:t xml:space="preserve"> </w:t>
            </w:r>
            <w:r w:rsidR="00F470D4"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340396">
              <w:rPr>
                <w:szCs w:val="28"/>
              </w:rPr>
              <w:t>575,4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58</w:t>
            </w:r>
            <w:r w:rsidR="00340396">
              <w:rPr>
                <w:szCs w:val="28"/>
              </w:rPr>
              <w:t>8,6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340396">
              <w:rPr>
                <w:szCs w:val="28"/>
              </w:rPr>
              <w:t>611,9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рублей.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850,0 </w:t>
            </w:r>
            <w:r w:rsidRPr="0082771F">
              <w:rPr>
                <w:szCs w:val="28"/>
              </w:rPr>
              <w:t>тыс. рублей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рублей;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850,0 тыс. рублей;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F470D4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70787C" w:rsidRPr="0082771F" w:rsidRDefault="00F470D4" w:rsidP="00F470D4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  <w:tr w:rsidR="0070787C" w:rsidRPr="0082771F" w:rsidTr="0070787C">
        <w:tc>
          <w:tcPr>
            <w:tcW w:w="3030" w:type="dxa"/>
          </w:tcPr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Ожидаемые </w:t>
            </w:r>
          </w:p>
          <w:p w:rsidR="0070787C" w:rsidRPr="0082771F" w:rsidRDefault="0070787C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конечные результаты реализации</w:t>
            </w:r>
            <w:r>
              <w:rPr>
                <w:szCs w:val="28"/>
              </w:rPr>
              <w:t xml:space="preserve"> п</w:t>
            </w:r>
            <w:r w:rsidR="0067626A"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рограммы.</w:t>
            </w:r>
          </w:p>
        </w:tc>
        <w:tc>
          <w:tcPr>
            <w:tcW w:w="6967" w:type="dxa"/>
          </w:tcPr>
          <w:p w:rsidR="0070787C" w:rsidRPr="0082771F" w:rsidRDefault="0070787C" w:rsidP="0070787C">
            <w:pPr>
              <w:jc w:val="both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</w:t>
            </w:r>
            <w:r>
              <w:rPr>
                <w:szCs w:val="28"/>
              </w:rPr>
              <w:t>ение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комфортными</w:t>
            </w:r>
            <w:r>
              <w:rPr>
                <w:rFonts w:eastAsia="Calibri" w:cs="Times New Roman"/>
                <w:szCs w:val="28"/>
              </w:rPr>
              <w:t xml:space="preserve"> условия</w:t>
            </w:r>
            <w:r>
              <w:rPr>
                <w:szCs w:val="28"/>
              </w:rPr>
              <w:t>ми</w:t>
            </w:r>
            <w:r>
              <w:rPr>
                <w:rFonts w:eastAsia="Calibri" w:cs="Times New Roman"/>
                <w:szCs w:val="28"/>
              </w:rPr>
              <w:t xml:space="preserve"> проживания населения </w:t>
            </w:r>
            <w:r w:rsidR="000144D3">
              <w:rPr>
                <w:szCs w:val="28"/>
              </w:rPr>
              <w:t>Калиновского</w:t>
            </w:r>
            <w:r>
              <w:rPr>
                <w:rFonts w:eastAsia="Calibri" w:cs="Times New Roman"/>
                <w:szCs w:val="28"/>
              </w:rPr>
              <w:t xml:space="preserve"> сельского поселения путем повышения качества предоставляемых коммунальных услуг и сокращение энергоресурсов</w:t>
            </w:r>
          </w:p>
        </w:tc>
      </w:tr>
    </w:tbl>
    <w:p w:rsidR="0067626A" w:rsidRPr="0082771F" w:rsidRDefault="0067626A" w:rsidP="0070787C">
      <w:pPr>
        <w:jc w:val="center"/>
        <w:rPr>
          <w:rFonts w:ascii="Arial" w:hAnsi="Arial" w:cs="Arial"/>
          <w:szCs w:val="28"/>
        </w:rPr>
      </w:pPr>
    </w:p>
    <w:p w:rsidR="0090580A" w:rsidRDefault="0082771F" w:rsidP="0070787C">
      <w:pPr>
        <w:pStyle w:val="a8"/>
        <w:ind w:left="0"/>
        <w:jc w:val="center"/>
        <w:rPr>
          <w:rFonts w:cs="Times New Roman"/>
          <w:szCs w:val="28"/>
        </w:rPr>
      </w:pPr>
      <w:r w:rsidRPr="0090580A">
        <w:rPr>
          <w:rFonts w:cs="Times New Roman"/>
          <w:szCs w:val="28"/>
        </w:rPr>
        <w:t xml:space="preserve">Анализ </w:t>
      </w:r>
    </w:p>
    <w:p w:rsidR="0082771F" w:rsidRDefault="0082771F" w:rsidP="0070787C">
      <w:pPr>
        <w:pStyle w:val="a8"/>
        <w:ind w:left="0"/>
        <w:jc w:val="center"/>
        <w:rPr>
          <w:rFonts w:cs="Times New Roman"/>
          <w:szCs w:val="28"/>
        </w:rPr>
      </w:pPr>
      <w:r w:rsidRPr="0090580A">
        <w:rPr>
          <w:rFonts w:cs="Times New Roman"/>
          <w:szCs w:val="28"/>
        </w:rPr>
        <w:t>текущей ситуации в сфере реа</w:t>
      </w:r>
      <w:r w:rsidR="0090580A" w:rsidRPr="0090580A">
        <w:rPr>
          <w:rFonts w:cs="Times New Roman"/>
          <w:szCs w:val="28"/>
        </w:rPr>
        <w:t>лизации муниципальной программы</w:t>
      </w:r>
    </w:p>
    <w:p w:rsidR="0090580A" w:rsidRPr="0090580A" w:rsidRDefault="0090580A" w:rsidP="0070787C">
      <w:pPr>
        <w:pStyle w:val="a8"/>
        <w:ind w:left="0"/>
        <w:jc w:val="center"/>
        <w:rPr>
          <w:rFonts w:cs="Times New Roman"/>
          <w:szCs w:val="28"/>
        </w:rPr>
      </w:pPr>
    </w:p>
    <w:p w:rsidR="0082771F" w:rsidRPr="0082771F" w:rsidRDefault="0082771F" w:rsidP="0070787C">
      <w:pPr>
        <w:pStyle w:val="a8"/>
        <w:ind w:left="0"/>
        <w:jc w:val="both"/>
        <w:rPr>
          <w:rFonts w:cs="Times New Roman"/>
          <w:szCs w:val="28"/>
        </w:rPr>
      </w:pPr>
      <w:r w:rsidRPr="0082771F">
        <w:rPr>
          <w:rFonts w:cs="Times New Roman"/>
          <w:szCs w:val="28"/>
        </w:rPr>
        <w:tab/>
        <w:t>Настоящая программа разработана исходя из требований Федерального закона «Об общих принципах организации местного самоуправления в Российской Федерации», СНиП РФ 23-05-95 «Естественное и искусственное освещение» и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</w:p>
    <w:p w:rsidR="0082771F" w:rsidRPr="0082771F" w:rsidRDefault="0082771F" w:rsidP="0070787C">
      <w:pPr>
        <w:pStyle w:val="a8"/>
        <w:ind w:left="0"/>
        <w:jc w:val="both"/>
        <w:rPr>
          <w:rFonts w:cs="Times New Roman"/>
          <w:szCs w:val="28"/>
        </w:rPr>
      </w:pPr>
      <w:r w:rsidRPr="0082771F">
        <w:rPr>
          <w:rFonts w:cs="Times New Roman"/>
          <w:szCs w:val="28"/>
        </w:rPr>
        <w:tab/>
        <w:t xml:space="preserve">В системе электроснабжения населенных пунктов задействованы комплексные трансформаторные подстанции (КТП). Для улучшения качества обслуживания и организации учета электроэнергии производится равномерное </w:t>
      </w:r>
      <w:r w:rsidRPr="0082771F">
        <w:rPr>
          <w:rFonts w:cs="Times New Roman"/>
          <w:szCs w:val="28"/>
        </w:rPr>
        <w:lastRenderedPageBreak/>
        <w:t>распределение нагрузки по фидерам УО и монтаж ящиков учета уличного освещения в ТП.</w:t>
      </w:r>
    </w:p>
    <w:p w:rsidR="007237CC" w:rsidRDefault="0082771F" w:rsidP="0070787C">
      <w:pPr>
        <w:pStyle w:val="a8"/>
        <w:ind w:left="0"/>
        <w:jc w:val="both"/>
        <w:rPr>
          <w:rFonts w:cs="Times New Roman"/>
          <w:szCs w:val="28"/>
        </w:rPr>
      </w:pPr>
      <w:r w:rsidRPr="0082771F">
        <w:rPr>
          <w:rFonts w:cs="Times New Roman"/>
          <w:szCs w:val="28"/>
        </w:rPr>
        <w:tab/>
        <w:t xml:space="preserve">Из местного бюджета </w:t>
      </w:r>
      <w:r w:rsidR="007237CC">
        <w:rPr>
          <w:rFonts w:cs="Times New Roman"/>
          <w:szCs w:val="28"/>
        </w:rPr>
        <w:t xml:space="preserve">средства выделяются на </w:t>
      </w:r>
      <w:r w:rsidRPr="0082771F">
        <w:rPr>
          <w:rFonts w:cs="Times New Roman"/>
          <w:szCs w:val="28"/>
        </w:rPr>
        <w:t>содержани</w:t>
      </w:r>
      <w:r w:rsidR="007237CC">
        <w:rPr>
          <w:rFonts w:cs="Times New Roman"/>
          <w:szCs w:val="28"/>
        </w:rPr>
        <w:t>е</w:t>
      </w:r>
      <w:r w:rsidRPr="0082771F">
        <w:rPr>
          <w:rFonts w:cs="Times New Roman"/>
          <w:szCs w:val="28"/>
        </w:rPr>
        <w:t xml:space="preserve"> и текущ</w:t>
      </w:r>
      <w:r w:rsidR="007237CC">
        <w:rPr>
          <w:rFonts w:cs="Times New Roman"/>
          <w:szCs w:val="28"/>
        </w:rPr>
        <w:t>ий</w:t>
      </w:r>
      <w:r w:rsidRPr="0082771F">
        <w:rPr>
          <w:rFonts w:cs="Times New Roman"/>
          <w:szCs w:val="28"/>
        </w:rPr>
        <w:t xml:space="preserve"> ремонт существ</w:t>
      </w:r>
      <w:r w:rsidR="007237CC">
        <w:rPr>
          <w:rFonts w:cs="Times New Roman"/>
          <w:szCs w:val="28"/>
        </w:rPr>
        <w:t xml:space="preserve">ующих линий уличного освещения </w:t>
      </w:r>
      <w:r w:rsidRPr="0082771F">
        <w:rPr>
          <w:rFonts w:cs="Times New Roman"/>
          <w:szCs w:val="28"/>
        </w:rPr>
        <w:t xml:space="preserve">и </w:t>
      </w:r>
      <w:r w:rsidR="007237CC">
        <w:rPr>
          <w:rFonts w:cs="Times New Roman"/>
          <w:szCs w:val="28"/>
        </w:rPr>
        <w:t>установку</w:t>
      </w:r>
      <w:r w:rsidRPr="0082771F">
        <w:rPr>
          <w:rFonts w:cs="Times New Roman"/>
          <w:szCs w:val="28"/>
        </w:rPr>
        <w:t xml:space="preserve"> новых </w:t>
      </w:r>
      <w:r w:rsidR="007237CC">
        <w:rPr>
          <w:rFonts w:cs="Times New Roman"/>
          <w:szCs w:val="28"/>
        </w:rPr>
        <w:t>сетей уличного освещения</w:t>
      </w:r>
      <w:r w:rsidRPr="0082771F">
        <w:rPr>
          <w:rFonts w:cs="Times New Roman"/>
          <w:szCs w:val="28"/>
        </w:rPr>
        <w:t xml:space="preserve">. </w:t>
      </w:r>
    </w:p>
    <w:p w:rsidR="0082771F" w:rsidRPr="0082771F" w:rsidRDefault="007237CC" w:rsidP="0070787C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82771F" w:rsidRPr="0082771F">
        <w:rPr>
          <w:rFonts w:cs="Times New Roman"/>
          <w:szCs w:val="28"/>
        </w:rPr>
        <w:t>В связи с вышеуказанным программа развития линий уличного освещения содержит следующие направления:</w:t>
      </w:r>
    </w:p>
    <w:p w:rsidR="0082771F" w:rsidRPr="0082771F" w:rsidRDefault="007237CC" w:rsidP="0070787C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82771F" w:rsidRPr="0082771F">
        <w:rPr>
          <w:rFonts w:cs="Times New Roman"/>
          <w:szCs w:val="28"/>
        </w:rPr>
        <w:t>1.Ремонт систем</w:t>
      </w:r>
      <w:r>
        <w:rPr>
          <w:rFonts w:cs="Times New Roman"/>
          <w:szCs w:val="28"/>
        </w:rPr>
        <w:t>ы</w:t>
      </w:r>
      <w:r w:rsidR="0082771F" w:rsidRPr="0082771F">
        <w:rPr>
          <w:rFonts w:cs="Times New Roman"/>
          <w:szCs w:val="28"/>
        </w:rPr>
        <w:t xml:space="preserve"> наружного освещения по существующим опорам и линиям с восстановлением неработающих </w:t>
      </w:r>
      <w:proofErr w:type="spellStart"/>
      <w:r w:rsidR="0082771F" w:rsidRPr="0082771F">
        <w:rPr>
          <w:rFonts w:cs="Times New Roman"/>
          <w:szCs w:val="28"/>
        </w:rPr>
        <w:t>светоточек</w:t>
      </w:r>
      <w:proofErr w:type="spellEnd"/>
      <w:r w:rsidR="0082771F" w:rsidRPr="0082771F">
        <w:rPr>
          <w:rFonts w:cs="Times New Roman"/>
          <w:szCs w:val="28"/>
        </w:rPr>
        <w:t xml:space="preserve"> и заменой устаревших светильников на энергоэффективные.</w:t>
      </w:r>
    </w:p>
    <w:p w:rsidR="0082771F" w:rsidRPr="0082771F" w:rsidRDefault="007237CC" w:rsidP="00E06882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82771F" w:rsidRPr="0082771F">
        <w:rPr>
          <w:rFonts w:cs="Times New Roman"/>
          <w:szCs w:val="28"/>
        </w:rPr>
        <w:t xml:space="preserve">2. Строительство новых, реконструкцию и модернизацию существующих систем наружного освещения с применением энергоэффективных технологий и материалов. </w:t>
      </w:r>
    </w:p>
    <w:p w:rsidR="0082771F" w:rsidRPr="0082771F" w:rsidRDefault="0082771F" w:rsidP="0070787C">
      <w:pPr>
        <w:ind w:firstLine="708"/>
        <w:jc w:val="both"/>
        <w:rPr>
          <w:szCs w:val="28"/>
        </w:rPr>
      </w:pPr>
      <w:r w:rsidRPr="0082771F">
        <w:rPr>
          <w:szCs w:val="28"/>
        </w:rPr>
        <w:t>Основные цели Программы могут быть определены следующими пунктами:</w:t>
      </w:r>
    </w:p>
    <w:p w:rsidR="0082771F" w:rsidRPr="0082771F" w:rsidRDefault="0082771F" w:rsidP="0070787C">
      <w:pPr>
        <w:ind w:firstLine="708"/>
        <w:jc w:val="both"/>
        <w:rPr>
          <w:szCs w:val="28"/>
        </w:rPr>
      </w:pPr>
      <w:r w:rsidRPr="0082771F">
        <w:rPr>
          <w:szCs w:val="28"/>
        </w:rPr>
        <w:t>- повышение надежности работы осветительных приборов, снижение затрат на освещение;</w:t>
      </w:r>
    </w:p>
    <w:p w:rsidR="0082771F" w:rsidRPr="0082771F" w:rsidRDefault="0082771F" w:rsidP="0070787C">
      <w:pPr>
        <w:ind w:firstLine="708"/>
        <w:jc w:val="both"/>
        <w:rPr>
          <w:szCs w:val="28"/>
        </w:rPr>
      </w:pPr>
      <w:r w:rsidRPr="0082771F">
        <w:rPr>
          <w:szCs w:val="28"/>
        </w:rPr>
        <w:t xml:space="preserve">- поддержание сетей наружного освещения </w:t>
      </w:r>
      <w:r w:rsidR="000144D3">
        <w:rPr>
          <w:szCs w:val="28"/>
        </w:rPr>
        <w:t>Калиновского</w:t>
      </w:r>
      <w:r w:rsidRPr="0082771F">
        <w:rPr>
          <w:szCs w:val="28"/>
        </w:rPr>
        <w:t xml:space="preserve"> сельского поселения в постоянном технически и рабочем состоянии в соответствии с нормативными требованиями;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- проведение мероприятий по энергосбережению одиночно установленных светильников на территории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- приведение линий наружного освещения в соответствие с требованиями, предъявляемыми к уровню наружного освещения мест общего пользования. Указанные требования содержаться в СНиП 23-05-95 «Естественное и искусственное освещение», СНиП 2.07.01-89 "Градостроительство. Планировка и застройка городских и сельских поселений";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- повышение эстетичного вида наружного освещения улиц;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- обеспечение безопасности дорожного движения в ночное время суток;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- снижение криминогенной обстановки на улицах в темное время суток;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- разработка проектно-сметной документации для строительства новых линий наружного освещения на территории поселения.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Для реализации определенных выше целей необходимо выполнить следующие задачи Программы: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 xml:space="preserve">- замена или модернизация одиночно установленных светильников на светильники типа НСП с применением энергосберегающих ламп мощностью 30-40 Вт. 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- установка щитов управления с приборами учета электрической энергии на без учетные линии наружного освещения;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 xml:space="preserve">- проведение ремонта и реконструкции имеющихся сетей наружного освещения на улицах поселения. Замена неизолированного провода типа АС на изолированный типа СИП. Замена устаревших светильников РКУ с лампами ДРЛ на более экономные ЖКУ с лампами типа </w:t>
      </w:r>
      <w:proofErr w:type="spellStart"/>
      <w:r w:rsidRPr="0082771F">
        <w:rPr>
          <w:szCs w:val="28"/>
        </w:rPr>
        <w:t>ДНаТ</w:t>
      </w:r>
      <w:proofErr w:type="spellEnd"/>
      <w:r w:rsidRPr="0082771F">
        <w:rPr>
          <w:szCs w:val="28"/>
        </w:rPr>
        <w:t>.</w:t>
      </w:r>
    </w:p>
    <w:p w:rsidR="0082771F" w:rsidRPr="0082771F" w:rsidRDefault="0082771F" w:rsidP="0070787C">
      <w:pPr>
        <w:jc w:val="both"/>
        <w:rPr>
          <w:szCs w:val="28"/>
        </w:rPr>
      </w:pPr>
      <w:r w:rsidRPr="0082771F">
        <w:rPr>
          <w:szCs w:val="28"/>
        </w:rPr>
        <w:tab/>
        <w:t>В ходе выполнения Программы будут проводиться:</w:t>
      </w:r>
    </w:p>
    <w:p w:rsidR="0082771F" w:rsidRPr="0082771F" w:rsidRDefault="0070787C" w:rsidP="0070787C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82771F" w:rsidRPr="0082771F">
        <w:rPr>
          <w:szCs w:val="28"/>
        </w:rPr>
        <w:t>- поэтапное снижение количества осветительных приборов со сроком службы более нормативного и неэкономичными источниками света;</w:t>
      </w:r>
    </w:p>
    <w:p w:rsidR="0082771F" w:rsidRDefault="0070787C" w:rsidP="0070787C">
      <w:pPr>
        <w:jc w:val="both"/>
        <w:rPr>
          <w:szCs w:val="28"/>
        </w:rPr>
      </w:pPr>
      <w:r>
        <w:rPr>
          <w:szCs w:val="28"/>
        </w:rPr>
        <w:tab/>
      </w:r>
      <w:r w:rsidR="0082771F" w:rsidRPr="0082771F">
        <w:rPr>
          <w:szCs w:val="28"/>
        </w:rPr>
        <w:t>- замена действующих сетей наружного освещения, выработавших срок эксплуатации</w:t>
      </w:r>
      <w:r>
        <w:rPr>
          <w:szCs w:val="28"/>
        </w:rPr>
        <w:t>.</w:t>
      </w:r>
    </w:p>
    <w:p w:rsidR="0070787C" w:rsidRPr="009438E4" w:rsidRDefault="0070787C" w:rsidP="0070787C">
      <w:pPr>
        <w:ind w:firstLine="567"/>
        <w:jc w:val="both"/>
        <w:rPr>
          <w:rFonts w:cs="Times New Roman"/>
          <w:szCs w:val="28"/>
        </w:rPr>
      </w:pPr>
      <w:r w:rsidRPr="009438E4">
        <w:rPr>
          <w:rFonts w:cs="Times New Roman"/>
          <w:szCs w:val="28"/>
        </w:rPr>
        <w:t>Сведения о показателях муниципальной программы приведены в таблице1.</w:t>
      </w:r>
    </w:p>
    <w:p w:rsidR="0070787C" w:rsidRPr="009438E4" w:rsidRDefault="0070787C" w:rsidP="0070787C">
      <w:pPr>
        <w:ind w:firstLine="567"/>
        <w:jc w:val="both"/>
        <w:rPr>
          <w:rFonts w:cs="Times New Roman"/>
          <w:szCs w:val="28"/>
        </w:rPr>
      </w:pPr>
      <w:r w:rsidRPr="009438E4">
        <w:rPr>
          <w:rFonts w:cs="Times New Roman"/>
          <w:szCs w:val="28"/>
        </w:rPr>
        <w:t>Характеристика основных мероприятий муниципальной  программы представлена в таблице  2.</w:t>
      </w:r>
    </w:p>
    <w:p w:rsidR="0070787C" w:rsidRPr="009438E4" w:rsidRDefault="0070787C" w:rsidP="0070787C">
      <w:pPr>
        <w:ind w:firstLine="567"/>
        <w:jc w:val="both"/>
        <w:rPr>
          <w:rFonts w:cs="Times New Roman"/>
          <w:szCs w:val="28"/>
        </w:rPr>
      </w:pPr>
      <w:r w:rsidRPr="009438E4">
        <w:rPr>
          <w:rFonts w:cs="Times New Roman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70787C" w:rsidRPr="009438E4" w:rsidRDefault="0070787C" w:rsidP="0070787C">
      <w:pPr>
        <w:ind w:firstLine="567"/>
        <w:jc w:val="both"/>
        <w:rPr>
          <w:rFonts w:cs="Times New Roman"/>
          <w:szCs w:val="28"/>
        </w:rPr>
      </w:pPr>
      <w:r w:rsidRPr="009438E4">
        <w:rPr>
          <w:rFonts w:cs="Times New Roman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70787C" w:rsidRPr="009438E4" w:rsidRDefault="0070787C" w:rsidP="0070787C">
      <w:pPr>
        <w:ind w:firstLine="567"/>
        <w:jc w:val="both"/>
        <w:rPr>
          <w:rFonts w:cs="Times New Roman"/>
          <w:szCs w:val="28"/>
        </w:rPr>
      </w:pPr>
    </w:p>
    <w:p w:rsidR="0070787C" w:rsidRDefault="0070787C" w:rsidP="0070787C">
      <w:pPr>
        <w:jc w:val="both"/>
        <w:rPr>
          <w:szCs w:val="28"/>
        </w:rPr>
      </w:pPr>
    </w:p>
    <w:p w:rsidR="0070787C" w:rsidRPr="00F74D59" w:rsidRDefault="0070787C" w:rsidP="0070787C">
      <w:pPr>
        <w:ind w:firstLine="567"/>
        <w:jc w:val="both"/>
        <w:rPr>
          <w:rFonts w:cs="Times New Roman"/>
          <w:szCs w:val="28"/>
        </w:rPr>
      </w:pPr>
      <w:r w:rsidRPr="00F74D59">
        <w:rPr>
          <w:rFonts w:cs="Times New Roman"/>
          <w:szCs w:val="28"/>
        </w:rPr>
        <w:t>Глава Администрации</w:t>
      </w:r>
    </w:p>
    <w:p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  <w:t xml:space="preserve">            </w:t>
      </w:r>
      <w:proofErr w:type="spellStart"/>
      <w:r w:rsidR="00E06882">
        <w:rPr>
          <w:rFonts w:cs="Times New Roman"/>
          <w:szCs w:val="28"/>
        </w:rPr>
        <w:t>А.В.Якунин</w:t>
      </w:r>
      <w:proofErr w:type="spellEnd"/>
      <w:r w:rsidR="00E06882">
        <w:rPr>
          <w:rFonts w:cs="Times New Roman"/>
          <w:szCs w:val="28"/>
        </w:rPr>
        <w:t xml:space="preserve"> </w:t>
      </w:r>
    </w:p>
    <w:p w:rsidR="0070787C" w:rsidRPr="00BF712E" w:rsidRDefault="0070787C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b/>
          <w:kern w:val="2"/>
          <w:szCs w:val="24"/>
        </w:rPr>
      </w:pPr>
      <w:bookmarkStart w:id="0" w:name="sub_1001"/>
      <w:r w:rsidRPr="00BF712E">
        <w:rPr>
          <w:rFonts w:eastAsia="Times New Roman" w:cs="Times New Roman"/>
          <w:kern w:val="2"/>
          <w:szCs w:val="24"/>
        </w:rPr>
        <w:lastRenderedPageBreak/>
        <w:t>Приложение № 1</w:t>
      </w:r>
    </w:p>
    <w:bookmarkEnd w:id="0"/>
    <w:p w:rsidR="0070787C" w:rsidRPr="00BF712E" w:rsidRDefault="0070787C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kern w:val="2"/>
          <w:szCs w:val="24"/>
        </w:rPr>
        <w:t xml:space="preserve">к муниципальной программе </w:t>
      </w:r>
      <w:r w:rsidR="000144D3">
        <w:rPr>
          <w:rFonts w:eastAsia="Times New Roman" w:cs="Times New Roman"/>
          <w:kern w:val="2"/>
          <w:szCs w:val="24"/>
        </w:rPr>
        <w:t>Калиновского</w:t>
      </w:r>
      <w:r w:rsidRPr="00BF712E">
        <w:rPr>
          <w:rFonts w:eastAsia="Times New Roman" w:cs="Times New Roman"/>
          <w:kern w:val="2"/>
          <w:szCs w:val="24"/>
        </w:rPr>
        <w:t xml:space="preserve"> сельского поселения </w:t>
      </w:r>
      <w:bookmarkStart w:id="1" w:name="sub_1002"/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kern w:val="2"/>
          <w:szCs w:val="28"/>
        </w:rPr>
      </w:pPr>
    </w:p>
    <w:p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СВЕДЕНИЯ </w:t>
      </w:r>
    </w:p>
    <w:p w:rsidR="001B5CAD" w:rsidRDefault="0070787C" w:rsidP="0070787C">
      <w:pPr>
        <w:suppressAutoHyphens/>
        <w:jc w:val="center"/>
        <w:rPr>
          <w:rFonts w:eastAsia="Calibri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о показателях </w:t>
      </w:r>
      <w:r w:rsidRPr="00BF712E">
        <w:rPr>
          <w:rFonts w:eastAsia="Calibri" w:cs="Times New Roman"/>
          <w:kern w:val="2"/>
          <w:szCs w:val="28"/>
        </w:rPr>
        <w:t xml:space="preserve">муниципальной программы </w:t>
      </w:r>
      <w:r w:rsidR="000144D3">
        <w:rPr>
          <w:rFonts w:eastAsia="Calibri" w:cs="Times New Roman"/>
          <w:kern w:val="2"/>
          <w:szCs w:val="28"/>
        </w:rPr>
        <w:t>Калиновского</w:t>
      </w:r>
      <w:r w:rsidRPr="00BF712E">
        <w:rPr>
          <w:rFonts w:eastAsia="Calibri" w:cs="Times New Roman"/>
          <w:kern w:val="2"/>
          <w:szCs w:val="28"/>
        </w:rPr>
        <w:t xml:space="preserve"> сельского поселения </w:t>
      </w:r>
    </w:p>
    <w:p w:rsidR="0070787C" w:rsidRPr="00BF712E" w:rsidRDefault="0070787C" w:rsidP="0070787C">
      <w:pPr>
        <w:suppressAutoHyphens/>
        <w:jc w:val="center"/>
        <w:rPr>
          <w:rFonts w:eastAsia="Calibri" w:cs="Times New Roman"/>
          <w:kern w:val="2"/>
          <w:szCs w:val="28"/>
        </w:rPr>
      </w:pPr>
      <w:r w:rsidRPr="00530878">
        <w:rPr>
          <w:rFonts w:cs="Times New Roman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spacing w:val="-4"/>
          <w:kern w:val="2"/>
          <w:szCs w:val="28"/>
        </w:rPr>
      </w:pPr>
      <w:r w:rsidRPr="00BF712E">
        <w:rPr>
          <w:rFonts w:eastAsia="Times New Roman" w:cs="Times New Roman"/>
          <w:spacing w:val="-4"/>
          <w:kern w:val="2"/>
          <w:szCs w:val="28"/>
        </w:rPr>
        <w:t>и их значениях</w:t>
      </w:r>
    </w:p>
    <w:p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bCs/>
          <w:kern w:val="2"/>
          <w:sz w:val="20"/>
          <w:szCs w:val="20"/>
        </w:rPr>
      </w:pPr>
    </w:p>
    <w:p w:rsidR="0070787C" w:rsidRPr="00BF712E" w:rsidRDefault="0070787C" w:rsidP="0070787C">
      <w:pPr>
        <w:widowControl w:val="0"/>
        <w:spacing w:line="228" w:lineRule="auto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Таблица № 1</w:t>
      </w:r>
    </w:p>
    <w:p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2341"/>
        <w:gridCol w:w="1231"/>
        <w:gridCol w:w="1232"/>
        <w:gridCol w:w="784"/>
        <w:gridCol w:w="843"/>
        <w:gridCol w:w="706"/>
        <w:gridCol w:w="702"/>
        <w:gridCol w:w="702"/>
        <w:gridCol w:w="843"/>
        <w:gridCol w:w="703"/>
        <w:gridCol w:w="707"/>
        <w:gridCol w:w="844"/>
        <w:gridCol w:w="844"/>
        <w:gridCol w:w="844"/>
        <w:gridCol w:w="702"/>
        <w:gridCol w:w="703"/>
        <w:gridCol w:w="702"/>
      </w:tblGrid>
      <w:tr w:rsidR="0070787C" w:rsidRPr="00BF712E" w:rsidTr="0070787C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70787C" w:rsidRPr="00BF712E" w:rsidTr="0070787C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2017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2018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70787C" w:rsidRPr="00BF712E" w:rsidRDefault="0070787C" w:rsidP="0070787C">
      <w:pPr>
        <w:widowControl w:val="0"/>
        <w:spacing w:line="228" w:lineRule="auto"/>
        <w:rPr>
          <w:rFonts w:eastAsia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2345"/>
        <w:gridCol w:w="1231"/>
        <w:gridCol w:w="1231"/>
        <w:gridCol w:w="786"/>
        <w:gridCol w:w="844"/>
        <w:gridCol w:w="702"/>
        <w:gridCol w:w="705"/>
        <w:gridCol w:w="703"/>
        <w:gridCol w:w="843"/>
        <w:gridCol w:w="704"/>
        <w:gridCol w:w="703"/>
        <w:gridCol w:w="842"/>
        <w:gridCol w:w="844"/>
        <w:gridCol w:w="843"/>
        <w:gridCol w:w="703"/>
        <w:gridCol w:w="703"/>
        <w:gridCol w:w="703"/>
      </w:tblGrid>
      <w:tr w:rsidR="0070787C" w:rsidRPr="00BF712E" w:rsidTr="0070787C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70787C" w:rsidRPr="00BF712E" w:rsidTr="0070787C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0144D3"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67626A" w:rsidRPr="0067626A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0144D3"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="0067626A" w:rsidRPr="0067626A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70787C" w:rsidRPr="00BF712E" w:rsidTr="0070787C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AD" w:rsidRDefault="0070787C" w:rsidP="001B5CAD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F712E">
              <w:rPr>
                <w:rFonts w:eastAsia="Calibri" w:cs="Times New Roman"/>
                <w:sz w:val="20"/>
                <w:szCs w:val="20"/>
              </w:rPr>
              <w:t xml:space="preserve">Показатель 1. </w:t>
            </w:r>
          </w:p>
          <w:p w:rsidR="0070787C" w:rsidRPr="00BF712E" w:rsidRDefault="001B5CAD" w:rsidP="001B5CAD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доля освещенных населенных пунктов к общему числу населенных пунктов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ведомст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1B5CAD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1B5CAD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7C" w:rsidRPr="00BF712E" w:rsidRDefault="001B5CAD" w:rsidP="001B5CAD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7C" w:rsidRPr="00BF712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7C" w:rsidRPr="00BF712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7C" w:rsidRPr="00BF712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7C" w:rsidRPr="00BF712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7C" w:rsidRPr="00BF712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100,0</w:t>
            </w:r>
          </w:p>
        </w:tc>
      </w:tr>
    </w:tbl>
    <w:p w:rsidR="0070787C" w:rsidRPr="00BF712E" w:rsidRDefault="0070787C" w:rsidP="0070787C">
      <w:pPr>
        <w:rPr>
          <w:rFonts w:eastAsia="Times New Roman" w:cs="Times New Roman"/>
          <w:szCs w:val="28"/>
        </w:rPr>
      </w:pPr>
    </w:p>
    <w:p w:rsidR="0070787C" w:rsidRPr="00BF712E" w:rsidRDefault="0070787C" w:rsidP="0070787C">
      <w:pPr>
        <w:widowControl w:val="0"/>
        <w:spacing w:line="226" w:lineRule="auto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widowControl w:val="0"/>
        <w:spacing w:line="226" w:lineRule="auto"/>
        <w:rPr>
          <w:rFonts w:eastAsia="Times New Roman" w:cs="Times New Roman"/>
          <w:sz w:val="2"/>
          <w:szCs w:val="2"/>
        </w:rPr>
      </w:pPr>
    </w:p>
    <w:p w:rsidR="0070787C" w:rsidRPr="00BF712E" w:rsidRDefault="0070787C" w:rsidP="0070787C">
      <w:pPr>
        <w:widowControl w:val="0"/>
        <w:spacing w:line="226" w:lineRule="auto"/>
        <w:rPr>
          <w:rFonts w:eastAsia="Times New Roman" w:cs="Times New Roman"/>
          <w:sz w:val="2"/>
          <w:szCs w:val="2"/>
        </w:rPr>
      </w:pPr>
    </w:p>
    <w:p w:rsidR="0070787C" w:rsidRPr="00BF712E" w:rsidRDefault="0070787C" w:rsidP="0070787C">
      <w:pPr>
        <w:rPr>
          <w:rFonts w:eastAsia="Times New Roman" w:cs="Times New Roman"/>
          <w:bCs/>
          <w:kern w:val="2"/>
          <w:szCs w:val="28"/>
        </w:rPr>
        <w:sectPr w:rsidR="0070787C" w:rsidRPr="00BF712E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70787C" w:rsidRPr="00BF712E" w:rsidRDefault="0070787C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b/>
          <w:kern w:val="2"/>
          <w:szCs w:val="24"/>
        </w:rPr>
      </w:pPr>
      <w:r w:rsidRPr="00BF712E">
        <w:rPr>
          <w:rFonts w:eastAsia="Times New Roman" w:cs="Times New Roman"/>
          <w:kern w:val="2"/>
          <w:szCs w:val="24"/>
        </w:rPr>
        <w:lastRenderedPageBreak/>
        <w:t>Приложение № 2</w:t>
      </w:r>
    </w:p>
    <w:p w:rsidR="0070787C" w:rsidRPr="00BF712E" w:rsidRDefault="0070787C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b/>
          <w:kern w:val="2"/>
          <w:szCs w:val="24"/>
        </w:rPr>
      </w:pPr>
      <w:r w:rsidRPr="00BF712E">
        <w:rPr>
          <w:rFonts w:eastAsia="Times New Roman" w:cs="Times New Roman"/>
          <w:kern w:val="2"/>
          <w:szCs w:val="24"/>
        </w:rPr>
        <w:t xml:space="preserve">к муниципальной программе </w:t>
      </w:r>
      <w:r w:rsidR="000144D3">
        <w:rPr>
          <w:rFonts w:eastAsia="Times New Roman" w:cs="Times New Roman"/>
          <w:kern w:val="2"/>
          <w:szCs w:val="24"/>
        </w:rPr>
        <w:t>Калиновского</w:t>
      </w:r>
      <w:r w:rsidRPr="00BF712E">
        <w:rPr>
          <w:rFonts w:eastAsia="Times New Roman" w:cs="Times New Roman"/>
          <w:kern w:val="2"/>
          <w:szCs w:val="24"/>
        </w:rPr>
        <w:t xml:space="preserve">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autoSpaceDE w:val="0"/>
        <w:autoSpaceDN w:val="0"/>
        <w:adjustRightInd w:val="0"/>
        <w:spacing w:line="221" w:lineRule="auto"/>
        <w:ind w:firstLine="720"/>
        <w:jc w:val="both"/>
        <w:rPr>
          <w:rFonts w:eastAsia="Times New Roman" w:cs="Times New Roman"/>
          <w:kern w:val="2"/>
          <w:szCs w:val="28"/>
        </w:rPr>
      </w:pPr>
    </w:p>
    <w:p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ПЕРЕЧЕНЬ</w:t>
      </w:r>
    </w:p>
    <w:p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подпрограмм, основных мероприятий </w:t>
      </w:r>
    </w:p>
    <w:p w:rsidR="0070787C" w:rsidRDefault="0070787C" w:rsidP="0070787C">
      <w:pPr>
        <w:spacing w:line="221" w:lineRule="auto"/>
        <w:jc w:val="center"/>
        <w:rPr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муниципальной программы </w:t>
      </w:r>
      <w:r w:rsidR="000144D3">
        <w:rPr>
          <w:rFonts w:eastAsia="Times New Roman" w:cs="Times New Roman"/>
          <w:kern w:val="2"/>
          <w:szCs w:val="24"/>
        </w:rPr>
        <w:t>Калиновского</w:t>
      </w:r>
      <w:r w:rsidRPr="00BF712E">
        <w:rPr>
          <w:rFonts w:eastAsia="Times New Roman" w:cs="Times New Roman"/>
          <w:kern w:val="2"/>
          <w:szCs w:val="24"/>
        </w:rPr>
        <w:t xml:space="preserve">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67626A" w:rsidRPr="00BF712E" w:rsidRDefault="0067626A" w:rsidP="0070787C">
      <w:pPr>
        <w:spacing w:line="221" w:lineRule="auto"/>
        <w:jc w:val="center"/>
        <w:rPr>
          <w:rFonts w:eastAsia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2981"/>
        <w:gridCol w:w="1646"/>
        <w:gridCol w:w="1294"/>
        <w:gridCol w:w="1295"/>
        <w:gridCol w:w="2855"/>
        <w:gridCol w:w="2810"/>
        <w:gridCol w:w="1854"/>
      </w:tblGrid>
      <w:tr w:rsidR="0070787C" w:rsidRPr="00BF712E" w:rsidTr="0070787C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70787C" w:rsidRPr="00BF712E" w:rsidTr="0070787C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</w:tr>
    </w:tbl>
    <w:p w:rsidR="0070787C" w:rsidRPr="00BF712E" w:rsidRDefault="0070787C" w:rsidP="0070787C">
      <w:pPr>
        <w:spacing w:line="226" w:lineRule="auto"/>
        <w:rPr>
          <w:rFonts w:eastAsia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56"/>
        <w:gridCol w:w="2810"/>
        <w:gridCol w:w="1855"/>
      </w:tblGrid>
      <w:tr w:rsidR="0070787C" w:rsidRPr="00BF712E" w:rsidTr="001B5CAD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70787C" w:rsidRPr="00BF712E" w:rsidTr="001B5CA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67626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67626A" w:rsidRPr="0067626A">
              <w:rPr>
                <w:rFonts w:eastAsia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70787C" w:rsidRPr="00BF712E" w:rsidTr="001B5CA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1B5CAD"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приведение освещенности улиц </w:t>
            </w:r>
            <w:r w:rsidR="000144D3"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="001B5CAD"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требованиями, предъявляемыми к уровню наружного освещения мест общего пользования</w:t>
            </w:r>
          </w:p>
        </w:tc>
      </w:tr>
      <w:tr w:rsidR="0070787C" w:rsidRPr="00BF712E" w:rsidTr="001B5CA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8C765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1B5CAD" w:rsidRPr="001B5CAD">
              <w:rPr>
                <w:rFonts w:eastAsia="Times New Roman" w:cs="Times New Roman"/>
                <w:kern w:val="2"/>
                <w:sz w:val="24"/>
                <w:szCs w:val="24"/>
              </w:rPr>
              <w:t>проведение ремонта и реконструкции имею</w:t>
            </w:r>
            <w:r w:rsidR="008C7659">
              <w:rPr>
                <w:rFonts w:eastAsia="Times New Roman" w:cs="Times New Roman"/>
                <w:kern w:val="2"/>
                <w:sz w:val="24"/>
                <w:szCs w:val="24"/>
              </w:rPr>
              <w:t>щихся сетей наружного освещения</w:t>
            </w:r>
          </w:p>
        </w:tc>
      </w:tr>
      <w:tr w:rsidR="008C7659" w:rsidRPr="00BF712E" w:rsidTr="000144D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>
            <w:pPr>
              <w:rPr>
                <w:sz w:val="22"/>
              </w:rPr>
            </w:pPr>
            <w:r w:rsidRPr="008C7659">
              <w:rPr>
                <w:rFonts w:eastAsia="Calibri" w:cs="Times New Roman"/>
                <w:sz w:val="22"/>
              </w:rPr>
              <w:t>обеспеч</w:t>
            </w:r>
            <w:r w:rsidRPr="008C7659">
              <w:rPr>
                <w:sz w:val="22"/>
              </w:rPr>
              <w:t>ение</w:t>
            </w:r>
            <w:r w:rsidRPr="008C7659">
              <w:rPr>
                <w:rFonts w:eastAsia="Calibri" w:cs="Times New Roman"/>
                <w:sz w:val="22"/>
              </w:rPr>
              <w:t xml:space="preserve"> </w:t>
            </w:r>
            <w:r w:rsidRPr="008C7659">
              <w:rPr>
                <w:sz w:val="22"/>
              </w:rPr>
              <w:t>комфортными</w:t>
            </w:r>
            <w:r w:rsidRPr="008C7659">
              <w:rPr>
                <w:rFonts w:eastAsia="Calibri" w:cs="Times New Roman"/>
                <w:sz w:val="22"/>
              </w:rPr>
              <w:t xml:space="preserve"> условия</w:t>
            </w:r>
            <w:r w:rsidRPr="008C7659">
              <w:rPr>
                <w:sz w:val="22"/>
              </w:rPr>
              <w:t>ми</w:t>
            </w:r>
            <w:r w:rsidRPr="008C7659">
              <w:rPr>
                <w:rFonts w:eastAsia="Calibri" w:cs="Times New Roman"/>
                <w:sz w:val="22"/>
              </w:rPr>
              <w:t xml:space="preserve"> проживания населения </w:t>
            </w:r>
            <w:r w:rsidR="000144D3">
              <w:rPr>
                <w:sz w:val="22"/>
              </w:rPr>
              <w:t>Калиновского</w:t>
            </w:r>
            <w:r w:rsidRPr="008C7659">
              <w:rPr>
                <w:rFonts w:eastAsia="Calibri" w:cs="Times New Roman"/>
                <w:sz w:val="22"/>
              </w:rPr>
              <w:t xml:space="preserve"> сельского поселения путем повышения качества предоставляемых коммунальных услуг и сокращение энергоресурсов</w:t>
            </w:r>
          </w:p>
          <w:p w:rsidR="008C7659" w:rsidRPr="008C7659" w:rsidRDefault="008C7659" w:rsidP="000144D3">
            <w:pPr>
              <w:rPr>
                <w:sz w:val="22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 xml:space="preserve">снижение удовлетворенности населения качеством коммунальных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  <w:tr w:rsidR="008C7659" w:rsidRPr="00BF712E" w:rsidTr="000144D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2 оплат и обслуживание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0144D3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0144D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0144D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59" w:rsidRPr="008C7659" w:rsidRDefault="008C7659" w:rsidP="000144D3">
            <w:pPr>
              <w:rPr>
                <w:sz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59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>
            <w:r w:rsidRPr="007563A8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  <w:tr w:rsidR="008C7659" w:rsidRPr="00BF712E" w:rsidTr="000144D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 xml:space="preserve">3 приобретение и установка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lastRenderedPageBreak/>
              <w:t>новых светильников наружного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0144D3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0144D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0144D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>
            <w:pPr>
              <w:rPr>
                <w:sz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>
            <w:r w:rsidRPr="007563A8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</w:tbl>
    <w:p w:rsidR="0070787C" w:rsidRPr="00BF712E" w:rsidRDefault="0070787C" w:rsidP="0070787C">
      <w:pPr>
        <w:rPr>
          <w:rFonts w:eastAsia="Times New Roman" w:cs="Times New Roman"/>
          <w:bCs/>
          <w:kern w:val="2"/>
          <w:szCs w:val="28"/>
        </w:rPr>
        <w:sectPr w:rsidR="0070787C" w:rsidRPr="00BF712E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0144D3"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0144D3"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2405"/>
        <w:gridCol w:w="1100"/>
        <w:gridCol w:w="8"/>
        <w:gridCol w:w="437"/>
        <w:gridCol w:w="563"/>
        <w:gridCol w:w="704"/>
        <w:gridCol w:w="421"/>
        <w:gridCol w:w="844"/>
        <w:gridCol w:w="757"/>
        <w:gridCol w:w="757"/>
        <w:gridCol w:w="757"/>
        <w:gridCol w:w="755"/>
        <w:gridCol w:w="756"/>
        <w:gridCol w:w="756"/>
        <w:gridCol w:w="756"/>
        <w:gridCol w:w="755"/>
        <w:gridCol w:w="756"/>
        <w:gridCol w:w="756"/>
        <w:gridCol w:w="756"/>
        <w:gridCol w:w="755"/>
        <w:gridCol w:w="12"/>
      </w:tblGrid>
      <w:tr w:rsidR="0070787C" w:rsidRPr="00BF712E" w:rsidTr="00BA34DC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BA34DC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BA34DC">
        <w:trPr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340396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9425,9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340396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340396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340396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611,9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340396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9425,9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340396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340396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340396" w:rsidP="008C765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611,9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 w:rsidR="00BA34DC"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BA34D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E06882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374B39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BA34DC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BF712E" w:rsidRDefault="00BA34DC" w:rsidP="00BA34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BF712E" w:rsidRDefault="00BA34DC" w:rsidP="00BA34D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374B39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34039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310,4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340396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578,</w:t>
            </w:r>
            <w:r w:rsidR="0034039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237AC3" w:rsidRDefault="00340396" w:rsidP="00BA34DC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601,4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237AC3" w:rsidRDefault="00BA34DC" w:rsidP="00BA34DC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8C7659" w:rsidRPr="00BF712E" w:rsidTr="00BA34D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0144D3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374B3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374B3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0144D3"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1B5CAD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0144D3"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1B5CAD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2605"/>
        <w:gridCol w:w="1965"/>
        <w:gridCol w:w="974"/>
        <w:gridCol w:w="853"/>
        <w:gridCol w:w="900"/>
        <w:gridCol w:w="727"/>
        <w:gridCol w:w="835"/>
        <w:gridCol w:w="746"/>
        <w:gridCol w:w="809"/>
        <w:gridCol w:w="829"/>
        <w:gridCol w:w="833"/>
        <w:gridCol w:w="852"/>
        <w:gridCol w:w="844"/>
        <w:gridCol w:w="783"/>
        <w:gridCol w:w="843"/>
      </w:tblGrid>
      <w:tr w:rsidR="009854CF" w:rsidRPr="00BF712E" w:rsidTr="009854C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9854CF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74B39" w:rsidRPr="00BF712E" w:rsidTr="009854CF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9854CF" w:rsidRDefault="00374B39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40396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9425,9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40396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</w:t>
            </w:r>
            <w:r w:rsidR="0034039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8C7659" w:rsidRDefault="00340396" w:rsidP="00374B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8C7659" w:rsidRDefault="00374B39" w:rsidP="00374B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374B39" w:rsidRPr="00BF712E" w:rsidTr="009854CF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9" w:rsidRPr="00BF712E" w:rsidRDefault="00374B39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9" w:rsidRPr="00BF712E" w:rsidRDefault="00374B39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9854CF" w:rsidRDefault="00374B39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34039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425,9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40396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</w:t>
            </w:r>
            <w:r w:rsidR="0034039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8C7659" w:rsidRDefault="00340396" w:rsidP="00374B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54CF" w:rsidRPr="00BF712E" w:rsidTr="009854CF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74B39" w:rsidRPr="00BF712E" w:rsidTr="009854C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9" w:rsidRPr="00BF712E" w:rsidRDefault="00374B39" w:rsidP="0037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374B39" w:rsidRPr="00BF712E" w:rsidRDefault="00374B39" w:rsidP="00374B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9854CF" w:rsidRDefault="00374B39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40396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9425,9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40396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40396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8C7659" w:rsidRDefault="00340396" w:rsidP="00374B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374B39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9" w:rsidRPr="00BF712E" w:rsidRDefault="00374B39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39" w:rsidRPr="00BF712E" w:rsidRDefault="00374B39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9854CF" w:rsidRDefault="00374B39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34039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425,9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40396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BF712E" w:rsidRDefault="00374B39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</w:t>
            </w:r>
            <w:r w:rsidR="0034039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Pr="008C7659" w:rsidRDefault="00340396" w:rsidP="00374B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9" w:rsidRDefault="00374B39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bookmarkEnd w:id="1"/>
    <w:p w:rsidR="0070787C" w:rsidRPr="00BF712E" w:rsidRDefault="0070787C" w:rsidP="0070787C">
      <w:pPr>
        <w:rPr>
          <w:rFonts w:eastAsia="Times New Roman" w:cs="Times New Roman"/>
          <w:szCs w:val="20"/>
        </w:rPr>
        <w:sectPr w:rsidR="0070787C" w:rsidRPr="00BF712E" w:rsidSect="0070787C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70787C" w:rsidRPr="00BF712E" w:rsidRDefault="0070787C" w:rsidP="0070787C">
      <w:pPr>
        <w:ind w:left="6237"/>
        <w:jc w:val="center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szCs w:val="20"/>
        </w:rPr>
        <w:lastRenderedPageBreak/>
        <w:t>Приложение № 2</w:t>
      </w:r>
    </w:p>
    <w:p w:rsidR="0070787C" w:rsidRPr="00BF712E" w:rsidRDefault="0070787C" w:rsidP="0070787C">
      <w:pPr>
        <w:ind w:left="6237"/>
        <w:jc w:val="center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szCs w:val="20"/>
        </w:rPr>
        <w:t>к  постановлению</w:t>
      </w:r>
    </w:p>
    <w:p w:rsidR="0070787C" w:rsidRPr="00BF712E" w:rsidRDefault="0070787C" w:rsidP="0070787C">
      <w:pPr>
        <w:ind w:left="6237"/>
        <w:jc w:val="center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szCs w:val="20"/>
        </w:rPr>
        <w:t xml:space="preserve">администрации </w:t>
      </w:r>
      <w:r w:rsidR="000144D3">
        <w:rPr>
          <w:rFonts w:eastAsia="Times New Roman" w:cs="Times New Roman"/>
          <w:szCs w:val="20"/>
        </w:rPr>
        <w:t>Калиновского</w:t>
      </w:r>
      <w:r w:rsidRPr="00BF712E">
        <w:rPr>
          <w:rFonts w:eastAsia="Times New Roman" w:cs="Times New Roman"/>
          <w:szCs w:val="20"/>
        </w:rPr>
        <w:t xml:space="preserve"> сельс</w:t>
      </w:r>
      <w:r>
        <w:rPr>
          <w:rFonts w:eastAsia="Times New Roman" w:cs="Times New Roman"/>
          <w:szCs w:val="20"/>
        </w:rPr>
        <w:t>кого поселения от </w:t>
      </w:r>
      <w:r w:rsidR="00374B39">
        <w:rPr>
          <w:rFonts w:eastAsia="Times New Roman" w:cs="Times New Roman"/>
          <w:szCs w:val="20"/>
        </w:rPr>
        <w:t>30</w:t>
      </w:r>
      <w:r>
        <w:rPr>
          <w:rFonts w:eastAsia="Times New Roman" w:cs="Times New Roman"/>
          <w:szCs w:val="20"/>
        </w:rPr>
        <w:t>.10.2018 №</w:t>
      </w:r>
      <w:r w:rsidR="00374B39">
        <w:rPr>
          <w:rFonts w:eastAsia="Times New Roman" w:cs="Times New Roman"/>
          <w:szCs w:val="20"/>
        </w:rPr>
        <w:t>101</w:t>
      </w:r>
    </w:p>
    <w:p w:rsidR="0070787C" w:rsidRPr="00BF712E" w:rsidRDefault="0070787C" w:rsidP="0070787C">
      <w:pPr>
        <w:suppressAutoHyphens/>
        <w:spacing w:line="221" w:lineRule="auto"/>
        <w:jc w:val="center"/>
        <w:rPr>
          <w:rFonts w:eastAsia="Times New Roman" w:cs="Times New Roman"/>
          <w:kern w:val="2"/>
          <w:szCs w:val="28"/>
        </w:rPr>
      </w:pPr>
    </w:p>
    <w:p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</w:p>
    <w:p w:rsidR="0070787C" w:rsidRPr="00597D83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  <w:r w:rsidRPr="00597D83">
        <w:rPr>
          <w:rFonts w:eastAsia="Times New Roman" w:cs="Times New Roman"/>
          <w:szCs w:val="20"/>
        </w:rPr>
        <w:t>ПЕРЕЧЕНЬ</w:t>
      </w:r>
    </w:p>
    <w:p w:rsidR="0070787C" w:rsidRPr="00597D83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  <w:r w:rsidRPr="00597D83">
        <w:rPr>
          <w:rFonts w:eastAsia="Times New Roman" w:cs="Times New Roman"/>
          <w:szCs w:val="20"/>
        </w:rPr>
        <w:t xml:space="preserve">постановлений администрации </w:t>
      </w:r>
      <w:r w:rsidR="000144D3" w:rsidRPr="00597D83">
        <w:rPr>
          <w:rFonts w:eastAsia="Times New Roman" w:cs="Times New Roman"/>
          <w:szCs w:val="20"/>
        </w:rPr>
        <w:t>Калиновского</w:t>
      </w:r>
      <w:r w:rsidRPr="00597D83">
        <w:rPr>
          <w:rFonts w:eastAsia="Times New Roman" w:cs="Times New Roman"/>
          <w:szCs w:val="20"/>
        </w:rPr>
        <w:t xml:space="preserve"> сельского поселения, </w:t>
      </w:r>
    </w:p>
    <w:p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  <w:r w:rsidRPr="00597D83">
        <w:rPr>
          <w:rFonts w:eastAsia="Times New Roman" w:cs="Times New Roman"/>
          <w:szCs w:val="20"/>
        </w:rPr>
        <w:t>признанных утратившими силу</w:t>
      </w:r>
    </w:p>
    <w:p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</w:p>
    <w:p w:rsidR="0070787C" w:rsidRPr="00BF712E" w:rsidRDefault="0070787C" w:rsidP="0070787C">
      <w:pPr>
        <w:spacing w:line="221" w:lineRule="auto"/>
        <w:jc w:val="both"/>
        <w:rPr>
          <w:rFonts w:eastAsia="Times New Roman" w:cs="Times New Roman"/>
          <w:szCs w:val="28"/>
        </w:rPr>
      </w:pPr>
      <w:bookmarkStart w:id="3" w:name="_GoBack"/>
      <w:bookmarkEnd w:id="3"/>
    </w:p>
    <w:p w:rsidR="0070787C" w:rsidRDefault="0070787C" w:rsidP="0070787C">
      <w:pPr>
        <w:spacing w:line="221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szCs w:val="20"/>
        </w:rPr>
        <w:t xml:space="preserve">1. Постановление администрации </w:t>
      </w:r>
      <w:r w:rsidR="000144D3">
        <w:rPr>
          <w:rFonts w:eastAsia="Times New Roman" w:cs="Times New Roman"/>
          <w:szCs w:val="20"/>
        </w:rPr>
        <w:t>Калиновского</w:t>
      </w:r>
      <w:r w:rsidRPr="00BF712E">
        <w:rPr>
          <w:rFonts w:eastAsia="Times New Roman" w:cs="Times New Roman"/>
          <w:szCs w:val="20"/>
        </w:rPr>
        <w:t xml:space="preserve"> сельского поселения от 1</w:t>
      </w:r>
      <w:r w:rsidR="009854CF">
        <w:rPr>
          <w:rFonts w:eastAsia="Times New Roman" w:cs="Times New Roman"/>
          <w:szCs w:val="20"/>
        </w:rPr>
        <w:t>8</w:t>
      </w:r>
      <w:r w:rsidRPr="00BF712E">
        <w:rPr>
          <w:rFonts w:eastAsia="Times New Roman" w:cs="Times New Roman"/>
          <w:szCs w:val="20"/>
        </w:rPr>
        <w:t>.10.201</w:t>
      </w:r>
      <w:r>
        <w:rPr>
          <w:rFonts w:eastAsia="Times New Roman" w:cs="Times New Roman"/>
          <w:szCs w:val="20"/>
        </w:rPr>
        <w:t xml:space="preserve">3 № </w:t>
      </w:r>
      <w:r w:rsidR="00116B53">
        <w:rPr>
          <w:rFonts w:eastAsia="Times New Roman" w:cs="Times New Roman"/>
          <w:szCs w:val="20"/>
        </w:rPr>
        <w:t>74/1</w:t>
      </w:r>
      <w:r w:rsidRPr="00BF712E">
        <w:rPr>
          <w:rFonts w:eastAsia="Times New Roman" w:cs="Times New Roman"/>
          <w:szCs w:val="20"/>
        </w:rPr>
        <w:t xml:space="preserve"> «Об утверждении муниципальной программы </w:t>
      </w:r>
      <w:r w:rsidR="000144D3">
        <w:rPr>
          <w:rFonts w:eastAsia="Times New Roman" w:cs="Times New Roman"/>
          <w:szCs w:val="20"/>
        </w:rPr>
        <w:t>Калиновского</w:t>
      </w:r>
      <w:r w:rsidRPr="00BF712E">
        <w:rPr>
          <w:rFonts w:eastAsia="Times New Roman" w:cs="Times New Roman"/>
          <w:szCs w:val="20"/>
        </w:rPr>
        <w:t xml:space="preserve">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0144D3">
        <w:rPr>
          <w:bCs/>
          <w:spacing w:val="-4"/>
          <w:kern w:val="2"/>
          <w:szCs w:val="28"/>
        </w:rPr>
        <w:t>Калиновского</w:t>
      </w:r>
      <w:r w:rsidR="001B5CAD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BF712E">
        <w:rPr>
          <w:rFonts w:eastAsia="Times New Roman" w:cs="Times New Roman"/>
          <w:kern w:val="2"/>
          <w:szCs w:val="28"/>
        </w:rPr>
        <w:t xml:space="preserve"> на 201</w:t>
      </w:r>
      <w:r>
        <w:rPr>
          <w:rFonts w:eastAsia="Times New Roman" w:cs="Times New Roman"/>
          <w:kern w:val="2"/>
          <w:szCs w:val="28"/>
        </w:rPr>
        <w:t>4</w:t>
      </w:r>
      <w:r w:rsidRPr="00BF712E">
        <w:rPr>
          <w:rFonts w:eastAsia="Times New Roman" w:cs="Times New Roman"/>
          <w:kern w:val="2"/>
          <w:szCs w:val="28"/>
        </w:rPr>
        <w:t>-2020 годы»;</w:t>
      </w:r>
    </w:p>
    <w:p w:rsidR="009854CF" w:rsidRPr="00116B53" w:rsidRDefault="009854CF" w:rsidP="00116B53">
      <w:pPr>
        <w:spacing w:line="221" w:lineRule="auto"/>
        <w:ind w:firstLine="709"/>
        <w:jc w:val="both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bCs/>
          <w:kern w:val="2"/>
          <w:szCs w:val="28"/>
        </w:rPr>
        <w:t>2.</w:t>
      </w:r>
      <w:r w:rsidRPr="00BF712E">
        <w:rPr>
          <w:rFonts w:eastAsia="Times New Roman" w:cs="Times New Roman"/>
          <w:szCs w:val="20"/>
        </w:rPr>
        <w:t xml:space="preserve"> Постановление администрации </w:t>
      </w:r>
      <w:r w:rsidR="000144D3">
        <w:rPr>
          <w:rFonts w:eastAsia="Times New Roman" w:cs="Times New Roman"/>
          <w:szCs w:val="20"/>
        </w:rPr>
        <w:t>Калиновского</w:t>
      </w:r>
      <w:r w:rsidRPr="00BF712E">
        <w:rPr>
          <w:rFonts w:eastAsia="Times New Roman" w:cs="Times New Roman"/>
          <w:szCs w:val="20"/>
        </w:rPr>
        <w:t xml:space="preserve"> сельского поселения от </w:t>
      </w:r>
      <w:r w:rsidR="00116B53">
        <w:rPr>
          <w:rFonts w:cs="Times New Roman"/>
        </w:rPr>
        <w:t>06</w:t>
      </w:r>
      <w:r w:rsidRPr="006B511A">
        <w:rPr>
          <w:rFonts w:cs="Times New Roman"/>
        </w:rPr>
        <w:t>.</w:t>
      </w:r>
      <w:r w:rsidR="00116B53">
        <w:rPr>
          <w:rFonts w:cs="Times New Roman"/>
        </w:rPr>
        <w:t>10</w:t>
      </w:r>
      <w:r w:rsidRPr="006B511A">
        <w:rPr>
          <w:rFonts w:cs="Times New Roman"/>
        </w:rPr>
        <w:t>.2014</w:t>
      </w:r>
      <w:r w:rsidRPr="00BF712E">
        <w:rPr>
          <w:rFonts w:eastAsia="Times New Roman" w:cs="Times New Roman"/>
          <w:szCs w:val="20"/>
        </w:rPr>
        <w:t xml:space="preserve"> № </w:t>
      </w:r>
      <w:r w:rsidR="00116B53">
        <w:rPr>
          <w:rFonts w:eastAsia="Times New Roman" w:cs="Times New Roman"/>
          <w:szCs w:val="20"/>
        </w:rPr>
        <w:t>77</w:t>
      </w:r>
      <w:r w:rsidRPr="00BF712E">
        <w:rPr>
          <w:rFonts w:eastAsia="Times New Roman" w:cs="Times New Roman"/>
          <w:szCs w:val="20"/>
        </w:rPr>
        <w:t xml:space="preserve"> </w:t>
      </w:r>
      <w:bookmarkStart w:id="4" w:name="_Hlk372542"/>
      <w:r w:rsidRPr="00BF712E">
        <w:rPr>
          <w:rFonts w:eastAsia="Times New Roman" w:cs="Times New Roman"/>
          <w:szCs w:val="20"/>
        </w:rPr>
        <w:t>«</w:t>
      </w:r>
      <w:r w:rsidR="00116B53" w:rsidRPr="00116B53">
        <w:rPr>
          <w:rFonts w:eastAsia="Times New Roman" w:cs="Times New Roman"/>
          <w:szCs w:val="20"/>
        </w:rPr>
        <w:t>О внесении изменений в постановление</w:t>
      </w:r>
      <w:r w:rsidR="00116B53">
        <w:rPr>
          <w:rFonts w:eastAsia="Times New Roman" w:cs="Times New Roman"/>
          <w:szCs w:val="20"/>
        </w:rPr>
        <w:t xml:space="preserve"> </w:t>
      </w:r>
      <w:r w:rsidR="00116B53" w:rsidRPr="00116B53">
        <w:rPr>
          <w:rFonts w:eastAsia="Times New Roman" w:cs="Times New Roman"/>
          <w:szCs w:val="20"/>
        </w:rPr>
        <w:t>№ 74/1 от 18.10.2013 года</w:t>
      </w:r>
      <w:r w:rsidR="00116B53">
        <w:rPr>
          <w:rFonts w:eastAsia="Times New Roman" w:cs="Times New Roman"/>
          <w:szCs w:val="20"/>
        </w:rPr>
        <w:t xml:space="preserve"> </w:t>
      </w:r>
      <w:r w:rsidR="00116B53" w:rsidRPr="00116B53">
        <w:rPr>
          <w:rFonts w:eastAsia="Times New Roman" w:cs="Times New Roman"/>
          <w:szCs w:val="20"/>
        </w:rPr>
        <w:t>«Об утверждении муниципальной программы «Развитие сетей наружного освещения</w:t>
      </w:r>
      <w:r w:rsidR="00116B53">
        <w:rPr>
          <w:rFonts w:eastAsia="Times New Roman" w:cs="Times New Roman"/>
          <w:szCs w:val="20"/>
        </w:rPr>
        <w:t xml:space="preserve"> </w:t>
      </w:r>
      <w:r w:rsidR="00116B53" w:rsidRPr="00116B53">
        <w:rPr>
          <w:rFonts w:eastAsia="Times New Roman" w:cs="Times New Roman"/>
          <w:szCs w:val="20"/>
        </w:rPr>
        <w:t>Калиновского сельского поселения»</w:t>
      </w:r>
      <w:bookmarkEnd w:id="4"/>
      <w:r w:rsidR="00597D83">
        <w:rPr>
          <w:rFonts w:eastAsia="Times New Roman" w:cs="Times New Roman"/>
          <w:szCs w:val="20"/>
        </w:rPr>
        <w:t>;</w:t>
      </w:r>
    </w:p>
    <w:p w:rsidR="00116B53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Cs/>
          <w:kern w:val="2"/>
          <w:szCs w:val="28"/>
        </w:rPr>
        <w:t>3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Постановление администрации </w:t>
      </w:r>
      <w:r w:rsidR="000144D3">
        <w:rPr>
          <w:rFonts w:eastAsia="Times New Roman" w:cs="Times New Roman"/>
          <w:szCs w:val="20"/>
        </w:rPr>
        <w:t>Калиновского</w:t>
      </w:r>
      <w:r w:rsidRPr="00BF712E">
        <w:rPr>
          <w:rFonts w:eastAsia="Times New Roman" w:cs="Times New Roman"/>
          <w:szCs w:val="20"/>
        </w:rPr>
        <w:t xml:space="preserve"> сельского поселения от </w:t>
      </w:r>
      <w:r w:rsidR="00116B53">
        <w:rPr>
          <w:rFonts w:cs="Times New Roman"/>
        </w:rPr>
        <w:t>30</w:t>
      </w:r>
      <w:r w:rsidRPr="006B511A">
        <w:rPr>
          <w:rFonts w:cs="Times New Roman"/>
        </w:rPr>
        <w:t>.</w:t>
      </w:r>
      <w:r w:rsidR="00116B53">
        <w:rPr>
          <w:rFonts w:cs="Times New Roman"/>
        </w:rPr>
        <w:t>12</w:t>
      </w:r>
      <w:r w:rsidRPr="006B511A">
        <w:rPr>
          <w:rFonts w:cs="Times New Roman"/>
        </w:rPr>
        <w:t>.2014</w:t>
      </w:r>
      <w:r w:rsidRPr="00BF712E">
        <w:rPr>
          <w:rFonts w:eastAsia="Times New Roman" w:cs="Times New Roman"/>
          <w:szCs w:val="20"/>
        </w:rPr>
        <w:t xml:space="preserve"> №</w:t>
      </w:r>
      <w:r>
        <w:rPr>
          <w:rFonts w:eastAsia="Times New Roman" w:cs="Times New Roman"/>
          <w:szCs w:val="20"/>
        </w:rPr>
        <w:t xml:space="preserve"> </w:t>
      </w:r>
      <w:r w:rsidR="00116B53">
        <w:rPr>
          <w:rFonts w:eastAsia="Times New Roman" w:cs="Times New Roman"/>
          <w:szCs w:val="20"/>
        </w:rPr>
        <w:t>120</w:t>
      </w:r>
      <w:r w:rsidRPr="00BF712E">
        <w:rPr>
          <w:rFonts w:eastAsia="Times New Roman" w:cs="Times New Roman"/>
          <w:szCs w:val="20"/>
        </w:rPr>
        <w:t xml:space="preserve"> </w:t>
      </w:r>
      <w:r w:rsidR="00116B53" w:rsidRPr="00116B53">
        <w:rPr>
          <w:rFonts w:eastAsia="Times New Roman" w:cs="Times New Roman"/>
          <w:szCs w:val="20"/>
        </w:rPr>
        <w:t>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szCs w:val="20"/>
        </w:rPr>
        <w:t>;</w:t>
      </w:r>
    </w:p>
    <w:p w:rsidR="00116B53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Cs/>
          <w:kern w:val="2"/>
          <w:szCs w:val="28"/>
        </w:rPr>
        <w:t>4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Постановление администрации </w:t>
      </w:r>
      <w:r w:rsidR="000144D3">
        <w:rPr>
          <w:rFonts w:eastAsia="Times New Roman" w:cs="Times New Roman"/>
          <w:szCs w:val="20"/>
        </w:rPr>
        <w:t>Калиновского</w:t>
      </w:r>
      <w:r w:rsidRPr="00BF712E">
        <w:rPr>
          <w:rFonts w:eastAsia="Times New Roman" w:cs="Times New Roman"/>
          <w:szCs w:val="20"/>
        </w:rPr>
        <w:t xml:space="preserve"> сельского поселения </w:t>
      </w:r>
      <w:r w:rsidR="00116B53" w:rsidRPr="00BF712E">
        <w:rPr>
          <w:rFonts w:eastAsia="Times New Roman" w:cs="Times New Roman"/>
          <w:szCs w:val="20"/>
        </w:rPr>
        <w:t xml:space="preserve">от </w:t>
      </w:r>
      <w:r w:rsidR="00116B53" w:rsidRPr="006B511A">
        <w:rPr>
          <w:rFonts w:cs="Times New Roman"/>
        </w:rPr>
        <w:t>26.10.2015</w:t>
      </w:r>
      <w:r w:rsidRPr="00BF712E">
        <w:rPr>
          <w:rFonts w:eastAsia="Times New Roman" w:cs="Times New Roman"/>
          <w:szCs w:val="20"/>
        </w:rPr>
        <w:t xml:space="preserve"> № </w:t>
      </w:r>
      <w:r w:rsidR="00116B53">
        <w:rPr>
          <w:rFonts w:eastAsia="Times New Roman" w:cs="Times New Roman"/>
          <w:szCs w:val="20"/>
        </w:rPr>
        <w:t>165</w:t>
      </w:r>
      <w:r w:rsidRPr="00BF712E">
        <w:rPr>
          <w:rFonts w:eastAsia="Times New Roman" w:cs="Times New Roman"/>
          <w:szCs w:val="20"/>
        </w:rPr>
        <w:t xml:space="preserve"> </w:t>
      </w:r>
      <w:r w:rsidR="00116B53" w:rsidRPr="00116B53">
        <w:rPr>
          <w:rFonts w:eastAsia="Times New Roman" w:cs="Times New Roman"/>
          <w:szCs w:val="20"/>
        </w:rPr>
        <w:t>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szCs w:val="20"/>
        </w:rPr>
        <w:t>;</w:t>
      </w:r>
    </w:p>
    <w:p w:rsidR="00597D83" w:rsidRPr="00597D83" w:rsidRDefault="00597D83" w:rsidP="00597D83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5</w:t>
      </w:r>
      <w:r w:rsidRPr="00597D83">
        <w:rPr>
          <w:rFonts w:eastAsia="Times New Roman" w:cs="Times New Roman"/>
          <w:bCs/>
          <w:kern w:val="2"/>
          <w:szCs w:val="28"/>
        </w:rPr>
        <w:t xml:space="preserve">. </w:t>
      </w:r>
      <w:bookmarkStart w:id="5" w:name="_Hlk373205"/>
      <w:r w:rsidRPr="00597D83">
        <w:rPr>
          <w:rFonts w:eastAsia="Times New Roman" w:cs="Times New Roman"/>
          <w:bCs/>
          <w:kern w:val="2"/>
          <w:szCs w:val="28"/>
        </w:rPr>
        <w:t xml:space="preserve">Постановление администрации Калиновского сельского поселения от </w:t>
      </w:r>
      <w:r>
        <w:rPr>
          <w:rFonts w:eastAsia="Times New Roman" w:cs="Times New Roman"/>
          <w:bCs/>
          <w:kern w:val="2"/>
          <w:szCs w:val="28"/>
        </w:rPr>
        <w:t>01</w:t>
      </w:r>
      <w:r w:rsidRPr="00597D83">
        <w:rPr>
          <w:rFonts w:eastAsia="Times New Roman" w:cs="Times New Roman"/>
          <w:bCs/>
          <w:kern w:val="2"/>
          <w:szCs w:val="28"/>
        </w:rPr>
        <w:t>.</w:t>
      </w:r>
      <w:r>
        <w:rPr>
          <w:rFonts w:eastAsia="Times New Roman" w:cs="Times New Roman"/>
          <w:bCs/>
          <w:kern w:val="2"/>
          <w:szCs w:val="28"/>
        </w:rPr>
        <w:t>12</w:t>
      </w:r>
      <w:r w:rsidRPr="00597D83">
        <w:rPr>
          <w:rFonts w:eastAsia="Times New Roman" w:cs="Times New Roman"/>
          <w:bCs/>
          <w:kern w:val="2"/>
          <w:szCs w:val="28"/>
        </w:rPr>
        <w:t xml:space="preserve">.2015 № </w:t>
      </w:r>
      <w:r>
        <w:rPr>
          <w:rFonts w:eastAsia="Times New Roman" w:cs="Times New Roman"/>
          <w:bCs/>
          <w:kern w:val="2"/>
          <w:szCs w:val="28"/>
        </w:rPr>
        <w:t>216</w:t>
      </w:r>
      <w:r w:rsidRPr="00597D83">
        <w:rPr>
          <w:rFonts w:eastAsia="Times New Roman" w:cs="Times New Roman"/>
          <w:bCs/>
          <w:kern w:val="2"/>
          <w:szCs w:val="28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bookmarkEnd w:id="5"/>
      <w:r>
        <w:rPr>
          <w:rFonts w:eastAsia="Times New Roman" w:cs="Times New Roman"/>
          <w:bCs/>
          <w:kern w:val="2"/>
          <w:szCs w:val="28"/>
        </w:rPr>
        <w:t>;</w:t>
      </w:r>
    </w:p>
    <w:p w:rsidR="00597D83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kern w:val="2"/>
          <w:szCs w:val="28"/>
        </w:rPr>
        <w:t>6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 xml:space="preserve">Постановление администрации Калиновского сельского поселения от </w:t>
      </w:r>
      <w:r w:rsidR="00597D83">
        <w:rPr>
          <w:rFonts w:eastAsia="Times New Roman" w:cs="Times New Roman"/>
          <w:bCs/>
          <w:szCs w:val="20"/>
        </w:rPr>
        <w:t>31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12</w:t>
      </w:r>
      <w:r w:rsidR="00597D83" w:rsidRPr="00597D83">
        <w:rPr>
          <w:rFonts w:eastAsia="Times New Roman" w:cs="Times New Roman"/>
          <w:bCs/>
          <w:szCs w:val="20"/>
        </w:rPr>
        <w:t xml:space="preserve">.2015 № </w:t>
      </w:r>
      <w:r w:rsidR="00597D83">
        <w:rPr>
          <w:rFonts w:eastAsia="Times New Roman" w:cs="Times New Roman"/>
          <w:bCs/>
          <w:szCs w:val="20"/>
        </w:rPr>
        <w:t>266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7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>Постановление администрации Калиновского сельского поселения от 26.10.201</w:t>
      </w:r>
      <w:r w:rsidR="00597D83">
        <w:rPr>
          <w:rFonts w:eastAsia="Times New Roman" w:cs="Times New Roman"/>
          <w:bCs/>
          <w:szCs w:val="20"/>
        </w:rPr>
        <w:t>6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177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597D83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kern w:val="2"/>
          <w:szCs w:val="28"/>
        </w:rPr>
        <w:t>8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>Постановление администрации Калиновского сельского поселения от 2</w:t>
      </w:r>
      <w:r w:rsidR="00597D83">
        <w:rPr>
          <w:rFonts w:eastAsia="Times New Roman" w:cs="Times New Roman"/>
          <w:bCs/>
          <w:szCs w:val="20"/>
        </w:rPr>
        <w:t>8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11</w:t>
      </w:r>
      <w:r w:rsidR="00597D83" w:rsidRPr="00597D83">
        <w:rPr>
          <w:rFonts w:eastAsia="Times New Roman" w:cs="Times New Roman"/>
          <w:bCs/>
          <w:szCs w:val="20"/>
        </w:rPr>
        <w:t>.201</w:t>
      </w:r>
      <w:r w:rsidR="00597D83">
        <w:rPr>
          <w:rFonts w:eastAsia="Times New Roman" w:cs="Times New Roman"/>
          <w:bCs/>
          <w:szCs w:val="20"/>
        </w:rPr>
        <w:t>6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200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597D83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kern w:val="2"/>
          <w:szCs w:val="28"/>
        </w:rPr>
        <w:t>9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 xml:space="preserve">Постановление администрации Калиновского сельского поселения от </w:t>
      </w:r>
      <w:r w:rsidR="00597D83">
        <w:rPr>
          <w:rFonts w:eastAsia="Times New Roman" w:cs="Times New Roman"/>
          <w:bCs/>
          <w:szCs w:val="20"/>
        </w:rPr>
        <w:t>01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12</w:t>
      </w:r>
      <w:r w:rsidR="00597D83" w:rsidRPr="00597D83">
        <w:rPr>
          <w:rFonts w:eastAsia="Times New Roman" w:cs="Times New Roman"/>
          <w:bCs/>
          <w:szCs w:val="20"/>
        </w:rPr>
        <w:t>.20</w:t>
      </w:r>
      <w:r w:rsidR="00597D83">
        <w:rPr>
          <w:rFonts w:eastAsia="Times New Roman" w:cs="Times New Roman"/>
          <w:bCs/>
          <w:szCs w:val="20"/>
        </w:rPr>
        <w:t>16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211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597D83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kern w:val="2"/>
          <w:szCs w:val="28"/>
        </w:rPr>
        <w:t>10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 xml:space="preserve">Постановление администрации Калиновского сельского поселения от </w:t>
      </w:r>
      <w:r w:rsidR="00597D83">
        <w:rPr>
          <w:rFonts w:eastAsia="Times New Roman" w:cs="Times New Roman"/>
          <w:bCs/>
          <w:szCs w:val="20"/>
        </w:rPr>
        <w:t>27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12</w:t>
      </w:r>
      <w:r w:rsidR="00597D83" w:rsidRPr="00597D83">
        <w:rPr>
          <w:rFonts w:eastAsia="Times New Roman" w:cs="Times New Roman"/>
          <w:bCs/>
          <w:szCs w:val="20"/>
        </w:rPr>
        <w:t>.201</w:t>
      </w:r>
      <w:r w:rsidR="00597D83">
        <w:rPr>
          <w:rFonts w:eastAsia="Times New Roman" w:cs="Times New Roman"/>
          <w:bCs/>
          <w:szCs w:val="20"/>
        </w:rPr>
        <w:t>6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234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lastRenderedPageBreak/>
        <w:t>11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 xml:space="preserve">Постановление администрации Калиновского сельского поселения от </w:t>
      </w:r>
      <w:r w:rsidR="00597D83">
        <w:rPr>
          <w:rFonts w:eastAsia="Times New Roman" w:cs="Times New Roman"/>
          <w:bCs/>
          <w:szCs w:val="20"/>
        </w:rPr>
        <w:t>27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04</w:t>
      </w:r>
      <w:r w:rsidR="00597D83" w:rsidRPr="00597D83">
        <w:rPr>
          <w:rFonts w:eastAsia="Times New Roman" w:cs="Times New Roman"/>
          <w:bCs/>
          <w:szCs w:val="20"/>
        </w:rPr>
        <w:t>.201</w:t>
      </w:r>
      <w:r w:rsidR="00597D83">
        <w:rPr>
          <w:rFonts w:eastAsia="Times New Roman" w:cs="Times New Roman"/>
          <w:bCs/>
          <w:szCs w:val="20"/>
        </w:rPr>
        <w:t>7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49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1</w:t>
      </w:r>
      <w:r w:rsidRPr="00BF712E">
        <w:rPr>
          <w:rFonts w:eastAsia="Times New Roman" w:cs="Times New Roman"/>
          <w:bCs/>
          <w:kern w:val="2"/>
          <w:szCs w:val="28"/>
        </w:rPr>
        <w:t>2.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 xml:space="preserve">Постановление администрации Калиновского сельского поселения от </w:t>
      </w:r>
      <w:r w:rsidR="00597D83">
        <w:rPr>
          <w:rFonts w:eastAsia="Times New Roman" w:cs="Times New Roman"/>
          <w:bCs/>
          <w:szCs w:val="20"/>
        </w:rPr>
        <w:t>27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12</w:t>
      </w:r>
      <w:r w:rsidR="00597D83" w:rsidRPr="00597D83">
        <w:rPr>
          <w:rFonts w:eastAsia="Times New Roman" w:cs="Times New Roman"/>
          <w:bCs/>
          <w:szCs w:val="20"/>
        </w:rPr>
        <w:t>.201</w:t>
      </w:r>
      <w:r w:rsidR="00597D83">
        <w:rPr>
          <w:rFonts w:eastAsia="Times New Roman" w:cs="Times New Roman"/>
          <w:bCs/>
          <w:szCs w:val="20"/>
        </w:rPr>
        <w:t>7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150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597D83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kern w:val="2"/>
          <w:szCs w:val="28"/>
        </w:rPr>
        <w:t>13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 xml:space="preserve">Постановление администрации Калиновского сельского поселения от </w:t>
      </w:r>
      <w:r w:rsidR="00597D83">
        <w:rPr>
          <w:rFonts w:eastAsia="Times New Roman" w:cs="Times New Roman"/>
          <w:bCs/>
          <w:szCs w:val="20"/>
        </w:rPr>
        <w:t>31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07</w:t>
      </w:r>
      <w:r w:rsidR="00597D83" w:rsidRPr="00597D83">
        <w:rPr>
          <w:rFonts w:eastAsia="Times New Roman" w:cs="Times New Roman"/>
          <w:bCs/>
          <w:szCs w:val="20"/>
        </w:rPr>
        <w:t>.201</w:t>
      </w:r>
      <w:r w:rsidR="00597D83">
        <w:rPr>
          <w:rFonts w:eastAsia="Times New Roman" w:cs="Times New Roman"/>
          <w:bCs/>
          <w:szCs w:val="20"/>
        </w:rPr>
        <w:t>8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50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;</w:t>
      </w:r>
    </w:p>
    <w:p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14</w:t>
      </w:r>
      <w:r w:rsidRPr="00BF712E">
        <w:rPr>
          <w:rFonts w:eastAsia="Times New Roman" w:cs="Times New Roman"/>
          <w:bCs/>
          <w:kern w:val="2"/>
          <w:szCs w:val="28"/>
        </w:rPr>
        <w:t>.</w:t>
      </w:r>
      <w:r w:rsidRPr="00BF712E">
        <w:rPr>
          <w:rFonts w:eastAsia="Times New Roman" w:cs="Times New Roman"/>
          <w:szCs w:val="20"/>
        </w:rPr>
        <w:t xml:space="preserve"> </w:t>
      </w:r>
      <w:r w:rsidR="00597D83" w:rsidRPr="00597D83">
        <w:rPr>
          <w:rFonts w:eastAsia="Times New Roman" w:cs="Times New Roman"/>
          <w:bCs/>
          <w:szCs w:val="20"/>
        </w:rPr>
        <w:t xml:space="preserve">Постановление администрации Калиновского сельского поселения от </w:t>
      </w:r>
      <w:r w:rsidR="00597D83">
        <w:rPr>
          <w:rFonts w:eastAsia="Times New Roman" w:cs="Times New Roman"/>
          <w:bCs/>
          <w:szCs w:val="20"/>
        </w:rPr>
        <w:t>28</w:t>
      </w:r>
      <w:r w:rsidR="00597D83" w:rsidRPr="00597D83">
        <w:rPr>
          <w:rFonts w:eastAsia="Times New Roman" w:cs="Times New Roman"/>
          <w:bCs/>
          <w:szCs w:val="20"/>
        </w:rPr>
        <w:t>.</w:t>
      </w:r>
      <w:r w:rsidR="00597D83">
        <w:rPr>
          <w:rFonts w:eastAsia="Times New Roman" w:cs="Times New Roman"/>
          <w:bCs/>
          <w:szCs w:val="20"/>
        </w:rPr>
        <w:t>09</w:t>
      </w:r>
      <w:r w:rsidR="00597D83" w:rsidRPr="00597D83">
        <w:rPr>
          <w:rFonts w:eastAsia="Times New Roman" w:cs="Times New Roman"/>
          <w:bCs/>
          <w:szCs w:val="20"/>
        </w:rPr>
        <w:t>.201</w:t>
      </w:r>
      <w:r w:rsidR="00597D83">
        <w:rPr>
          <w:rFonts w:eastAsia="Times New Roman" w:cs="Times New Roman"/>
          <w:bCs/>
          <w:szCs w:val="20"/>
        </w:rPr>
        <w:t>8</w:t>
      </w:r>
      <w:r w:rsidR="00597D83" w:rsidRPr="00597D83">
        <w:rPr>
          <w:rFonts w:eastAsia="Times New Roman" w:cs="Times New Roman"/>
          <w:bCs/>
          <w:szCs w:val="20"/>
        </w:rPr>
        <w:t xml:space="preserve"> № </w:t>
      </w:r>
      <w:r w:rsidR="00597D83">
        <w:rPr>
          <w:rFonts w:eastAsia="Times New Roman" w:cs="Times New Roman"/>
          <w:bCs/>
          <w:szCs w:val="20"/>
        </w:rPr>
        <w:t>68</w:t>
      </w:r>
      <w:r w:rsidR="00597D83" w:rsidRPr="00597D83">
        <w:rPr>
          <w:rFonts w:eastAsia="Times New Roman" w:cs="Times New Roman"/>
          <w:bCs/>
          <w:szCs w:val="20"/>
        </w:rPr>
        <w:t xml:space="preserve"> «О внесении изменений в постановление № 74/1 от 18.10.2013 года «Об утверждении муниципальной программы «Развитие сетей наружного освещения Калиновского сельского поселения»</w:t>
      </w:r>
      <w:r w:rsidR="00597D83">
        <w:rPr>
          <w:rFonts w:eastAsia="Times New Roman" w:cs="Times New Roman"/>
          <w:bCs/>
          <w:szCs w:val="20"/>
        </w:rPr>
        <w:t>.</w:t>
      </w:r>
    </w:p>
    <w:p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</w:p>
    <w:p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spacing w:line="221" w:lineRule="auto"/>
        <w:ind w:firstLine="709"/>
        <w:jc w:val="both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szCs w:val="20"/>
        </w:rPr>
        <w:t xml:space="preserve">Глава Администрации </w:t>
      </w:r>
    </w:p>
    <w:p w:rsidR="0070787C" w:rsidRPr="00BF712E" w:rsidRDefault="000144D3" w:rsidP="0070787C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szCs w:val="20"/>
        </w:rPr>
        <w:t>Калиновского</w:t>
      </w:r>
      <w:r w:rsidR="0070787C" w:rsidRPr="00BF712E">
        <w:rPr>
          <w:rFonts w:eastAsia="Times New Roman" w:cs="Times New Roman"/>
          <w:szCs w:val="20"/>
        </w:rPr>
        <w:t xml:space="preserve"> сельского поселения</w:t>
      </w:r>
      <w:r w:rsidR="0070787C" w:rsidRPr="00BF712E">
        <w:rPr>
          <w:rFonts w:eastAsia="Times New Roman" w:cs="Times New Roman"/>
          <w:szCs w:val="20"/>
        </w:rPr>
        <w:tab/>
      </w:r>
      <w:r w:rsidR="0070787C" w:rsidRPr="00BF712E">
        <w:rPr>
          <w:rFonts w:eastAsia="Times New Roman" w:cs="Times New Roman"/>
          <w:szCs w:val="20"/>
        </w:rPr>
        <w:tab/>
      </w:r>
      <w:r w:rsidR="0070787C" w:rsidRPr="00BF712E">
        <w:rPr>
          <w:rFonts w:eastAsia="Times New Roman" w:cs="Times New Roman"/>
          <w:szCs w:val="20"/>
        </w:rPr>
        <w:tab/>
      </w:r>
      <w:r w:rsidR="0070787C" w:rsidRPr="00BF712E">
        <w:rPr>
          <w:rFonts w:eastAsia="Times New Roman" w:cs="Times New Roman"/>
          <w:szCs w:val="20"/>
        </w:rPr>
        <w:tab/>
      </w:r>
      <w:r w:rsidR="0070787C" w:rsidRPr="00BF712E">
        <w:rPr>
          <w:rFonts w:eastAsia="Times New Roman" w:cs="Times New Roman"/>
          <w:szCs w:val="20"/>
        </w:rPr>
        <w:tab/>
      </w:r>
      <w:r w:rsidR="00374B39">
        <w:rPr>
          <w:rFonts w:eastAsia="Times New Roman" w:cs="Times New Roman"/>
          <w:szCs w:val="20"/>
        </w:rPr>
        <w:t>А.В. Якунин</w:t>
      </w:r>
    </w:p>
    <w:p w:rsidR="0070787C" w:rsidRPr="00BF712E" w:rsidRDefault="0070787C" w:rsidP="0070787C">
      <w:pPr>
        <w:rPr>
          <w:rFonts w:eastAsia="Times New Roman" w:cs="Times New Roman"/>
          <w:sz w:val="20"/>
          <w:szCs w:val="20"/>
        </w:rPr>
      </w:pPr>
    </w:p>
    <w:p w:rsidR="0070787C" w:rsidRPr="00BF712E" w:rsidRDefault="0070787C" w:rsidP="0070787C">
      <w:pPr>
        <w:jc w:val="both"/>
        <w:rPr>
          <w:rFonts w:cs="Times New Roman"/>
          <w:iCs/>
          <w:szCs w:val="28"/>
        </w:rPr>
      </w:pPr>
    </w:p>
    <w:p w:rsidR="0070787C" w:rsidRPr="00A2655B" w:rsidRDefault="0070787C" w:rsidP="0070787C">
      <w:pPr>
        <w:jc w:val="both"/>
        <w:rPr>
          <w:b/>
          <w:iCs/>
          <w:szCs w:val="28"/>
        </w:rPr>
      </w:pPr>
    </w:p>
    <w:p w:rsidR="0070787C" w:rsidRDefault="0070787C" w:rsidP="0070787C">
      <w:pPr>
        <w:jc w:val="both"/>
      </w:pP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</w:pPr>
    </w:p>
    <w:p w:rsidR="0070787C" w:rsidRPr="0082771F" w:rsidRDefault="0070787C" w:rsidP="0070787C">
      <w:pPr>
        <w:jc w:val="both"/>
        <w:rPr>
          <w:szCs w:val="28"/>
        </w:rPr>
      </w:pPr>
    </w:p>
    <w:sectPr w:rsidR="0070787C" w:rsidRPr="0082771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8F"/>
    <w:rsid w:val="0000677E"/>
    <w:rsid w:val="00007099"/>
    <w:rsid w:val="000144D3"/>
    <w:rsid w:val="00066870"/>
    <w:rsid w:val="000760E6"/>
    <w:rsid w:val="000A53D6"/>
    <w:rsid w:val="000E6554"/>
    <w:rsid w:val="000E7422"/>
    <w:rsid w:val="000F0AB4"/>
    <w:rsid w:val="0011292C"/>
    <w:rsid w:val="00116B53"/>
    <w:rsid w:val="00144D95"/>
    <w:rsid w:val="00153084"/>
    <w:rsid w:val="001B5CAD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C2633"/>
    <w:rsid w:val="004E3FB4"/>
    <w:rsid w:val="004E573F"/>
    <w:rsid w:val="004F1324"/>
    <w:rsid w:val="00514488"/>
    <w:rsid w:val="0053291D"/>
    <w:rsid w:val="00551A08"/>
    <w:rsid w:val="00597D83"/>
    <w:rsid w:val="005C116F"/>
    <w:rsid w:val="005D5962"/>
    <w:rsid w:val="00643128"/>
    <w:rsid w:val="00655E3E"/>
    <w:rsid w:val="00671301"/>
    <w:rsid w:val="0067626A"/>
    <w:rsid w:val="006940A4"/>
    <w:rsid w:val="00696F33"/>
    <w:rsid w:val="006B6313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51976"/>
    <w:rsid w:val="00A60BB0"/>
    <w:rsid w:val="00A96814"/>
    <w:rsid w:val="00AF58E5"/>
    <w:rsid w:val="00B40853"/>
    <w:rsid w:val="00B537AF"/>
    <w:rsid w:val="00BA34DC"/>
    <w:rsid w:val="00BB237D"/>
    <w:rsid w:val="00BB7666"/>
    <w:rsid w:val="00BD6850"/>
    <w:rsid w:val="00BD696D"/>
    <w:rsid w:val="00BE7D30"/>
    <w:rsid w:val="00BF1572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C6FA7"/>
    <w:rsid w:val="00E06882"/>
    <w:rsid w:val="00E13177"/>
    <w:rsid w:val="00E26681"/>
    <w:rsid w:val="00E3798B"/>
    <w:rsid w:val="00E820DA"/>
    <w:rsid w:val="00E96762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9000"/>
  <w15:docId w15:val="{9FB6C84E-5824-49BB-9F36-BFEA7212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6904-3447-435A-8268-3781D4C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sveta</cp:lastModifiedBy>
  <cp:revision>5</cp:revision>
  <cp:lastPrinted>2018-11-30T17:49:00Z</cp:lastPrinted>
  <dcterms:created xsi:type="dcterms:W3CDTF">2019-01-13T14:22:00Z</dcterms:created>
  <dcterms:modified xsi:type="dcterms:W3CDTF">2019-02-06T16:27:00Z</dcterms:modified>
</cp:coreProperties>
</file>