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49C" w:rsidRPr="00E57905" w:rsidRDefault="0002149C" w:rsidP="00E57905">
      <w:pPr>
        <w:jc w:val="center"/>
        <w:rPr>
          <w:rFonts w:eastAsia="Times New Roman"/>
          <w:b/>
          <w:sz w:val="28"/>
          <w:szCs w:val="28"/>
        </w:rPr>
      </w:pPr>
      <w:bookmarkStart w:id="0" w:name="_GoBack"/>
      <w:bookmarkEnd w:id="0"/>
      <w:r w:rsidRPr="00E57905">
        <w:rPr>
          <w:rFonts w:eastAsia="Times New Roman"/>
          <w:b/>
          <w:sz w:val="28"/>
          <w:szCs w:val="28"/>
        </w:rPr>
        <w:t>РОСТОВСКАЯ ОБЛАСТЬ</w:t>
      </w:r>
    </w:p>
    <w:p w:rsidR="00E57905" w:rsidRPr="00E57905" w:rsidRDefault="0002149C" w:rsidP="00E57905">
      <w:pPr>
        <w:jc w:val="center"/>
        <w:rPr>
          <w:rFonts w:eastAsia="Times New Roman"/>
          <w:b/>
          <w:sz w:val="28"/>
          <w:szCs w:val="28"/>
        </w:rPr>
      </w:pPr>
      <w:r w:rsidRPr="00E57905">
        <w:rPr>
          <w:rFonts w:eastAsia="Times New Roman"/>
          <w:b/>
          <w:sz w:val="28"/>
          <w:szCs w:val="28"/>
        </w:rPr>
        <w:t>АЗОВСКИЙ РАЙОН</w:t>
      </w:r>
    </w:p>
    <w:p w:rsidR="0002149C" w:rsidRPr="00E57905" w:rsidRDefault="00E57905" w:rsidP="00E57905">
      <w:pPr>
        <w:rPr>
          <w:rFonts w:eastAsia="Times New Roman"/>
          <w:b/>
          <w:sz w:val="28"/>
          <w:szCs w:val="28"/>
        </w:rPr>
      </w:pPr>
      <w:r w:rsidRPr="00E57905">
        <w:rPr>
          <w:rFonts w:eastAsia="Times New Roman"/>
          <w:b/>
          <w:sz w:val="28"/>
          <w:szCs w:val="28"/>
        </w:rPr>
        <w:t xml:space="preserve">                                                 </w:t>
      </w:r>
    </w:p>
    <w:p w:rsidR="0002149C" w:rsidRPr="00E57905" w:rsidRDefault="0002149C" w:rsidP="0002149C">
      <w:pPr>
        <w:jc w:val="center"/>
        <w:rPr>
          <w:rFonts w:eastAsia="Times New Roman"/>
          <w:b/>
          <w:sz w:val="28"/>
          <w:szCs w:val="28"/>
        </w:rPr>
      </w:pPr>
    </w:p>
    <w:p w:rsidR="0002149C" w:rsidRPr="00E57905" w:rsidRDefault="0002149C" w:rsidP="0002149C">
      <w:pPr>
        <w:jc w:val="center"/>
        <w:rPr>
          <w:rFonts w:eastAsia="Times New Roman"/>
          <w:b/>
          <w:sz w:val="28"/>
          <w:szCs w:val="28"/>
        </w:rPr>
      </w:pPr>
      <w:r w:rsidRPr="00E57905">
        <w:rPr>
          <w:rFonts w:eastAsia="Times New Roman"/>
          <w:b/>
          <w:sz w:val="28"/>
          <w:szCs w:val="28"/>
        </w:rPr>
        <w:t>Собрание депутатов</w:t>
      </w:r>
    </w:p>
    <w:p w:rsidR="0002149C" w:rsidRPr="00E57905" w:rsidRDefault="0002149C" w:rsidP="0002149C">
      <w:pPr>
        <w:jc w:val="center"/>
        <w:rPr>
          <w:rFonts w:eastAsia="Times New Roman"/>
          <w:b/>
          <w:sz w:val="28"/>
          <w:szCs w:val="28"/>
        </w:rPr>
      </w:pPr>
      <w:r w:rsidRPr="00E57905">
        <w:rPr>
          <w:rFonts w:eastAsia="Times New Roman"/>
          <w:b/>
          <w:sz w:val="28"/>
          <w:szCs w:val="28"/>
        </w:rPr>
        <w:t>Калиновского сельского поселения</w:t>
      </w:r>
    </w:p>
    <w:p w:rsidR="00555E1E" w:rsidRPr="00863930" w:rsidRDefault="00555E1E">
      <w:pPr>
        <w:pStyle w:val="Style4"/>
        <w:widowControl/>
        <w:spacing w:line="240" w:lineRule="exact"/>
        <w:jc w:val="center"/>
        <w:rPr>
          <w:b/>
          <w:sz w:val="28"/>
          <w:szCs w:val="28"/>
        </w:rPr>
      </w:pPr>
    </w:p>
    <w:p w:rsidR="00555E1E" w:rsidRPr="00863930" w:rsidRDefault="00555E1E">
      <w:pPr>
        <w:pStyle w:val="Style4"/>
        <w:widowControl/>
        <w:spacing w:before="86" w:line="240" w:lineRule="auto"/>
        <w:jc w:val="center"/>
        <w:rPr>
          <w:rStyle w:val="FontStyle11"/>
          <w:b/>
          <w:sz w:val="28"/>
          <w:szCs w:val="28"/>
        </w:rPr>
      </w:pPr>
      <w:r w:rsidRPr="00863930">
        <w:rPr>
          <w:rStyle w:val="FontStyle11"/>
          <w:b/>
          <w:sz w:val="28"/>
          <w:szCs w:val="28"/>
        </w:rPr>
        <w:t>РЕШЕНИЕ</w:t>
      </w:r>
      <w:r w:rsidR="0002149C">
        <w:rPr>
          <w:rStyle w:val="FontStyle11"/>
          <w:b/>
          <w:sz w:val="28"/>
          <w:szCs w:val="28"/>
        </w:rPr>
        <w:t xml:space="preserve"> №</w:t>
      </w:r>
      <w:r w:rsidR="00540818">
        <w:rPr>
          <w:rStyle w:val="FontStyle11"/>
          <w:b/>
          <w:sz w:val="28"/>
          <w:szCs w:val="28"/>
        </w:rPr>
        <w:t>7</w:t>
      </w:r>
    </w:p>
    <w:p w:rsidR="00555E1E" w:rsidRDefault="00555E1E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555E1E" w:rsidRDefault="00BE0246" w:rsidP="00863930">
      <w:pPr>
        <w:pStyle w:val="Style4"/>
        <w:widowControl/>
        <w:tabs>
          <w:tab w:val="left" w:pos="8222"/>
        </w:tabs>
        <w:spacing w:before="86" w:line="240" w:lineRule="auto"/>
        <w:rPr>
          <w:rStyle w:val="FontStyle11"/>
        </w:rPr>
      </w:pPr>
      <w:r>
        <w:rPr>
          <w:rStyle w:val="FontStyle11"/>
        </w:rPr>
        <w:t>15</w:t>
      </w:r>
      <w:r w:rsidR="00E102BB">
        <w:rPr>
          <w:rStyle w:val="FontStyle11"/>
        </w:rPr>
        <w:t>.11.</w:t>
      </w:r>
      <w:r>
        <w:rPr>
          <w:rStyle w:val="FontStyle11"/>
        </w:rPr>
        <w:t xml:space="preserve"> </w:t>
      </w:r>
      <w:r w:rsidR="00555E1E">
        <w:rPr>
          <w:rStyle w:val="FontStyle11"/>
        </w:rPr>
        <w:t>2012г</w:t>
      </w:r>
      <w:r w:rsidR="0002149C">
        <w:rPr>
          <w:rStyle w:val="FontStyle11"/>
        </w:rPr>
        <w:t xml:space="preserve">                                                      х. Гусарева Балка</w:t>
      </w:r>
      <w:r w:rsidR="00863930">
        <w:rPr>
          <w:rStyle w:val="FontStyle11"/>
          <w:sz w:val="20"/>
          <w:szCs w:val="20"/>
        </w:rPr>
        <w:t xml:space="preserve">                                         </w:t>
      </w:r>
    </w:p>
    <w:p w:rsidR="00555E1E" w:rsidRDefault="00555E1E">
      <w:pPr>
        <w:pStyle w:val="Style4"/>
        <w:widowControl/>
        <w:spacing w:line="240" w:lineRule="exact"/>
        <w:ind w:right="4838"/>
        <w:rPr>
          <w:sz w:val="20"/>
          <w:szCs w:val="20"/>
        </w:rPr>
      </w:pPr>
    </w:p>
    <w:p w:rsidR="00555E1E" w:rsidRPr="00863930" w:rsidRDefault="00555E1E">
      <w:pPr>
        <w:pStyle w:val="Style4"/>
        <w:widowControl/>
        <w:spacing w:before="120" w:line="307" w:lineRule="exact"/>
        <w:ind w:right="4838"/>
        <w:rPr>
          <w:rStyle w:val="FontStyle11"/>
          <w:sz w:val="28"/>
          <w:szCs w:val="28"/>
        </w:rPr>
      </w:pPr>
      <w:r w:rsidRPr="00863930">
        <w:rPr>
          <w:rStyle w:val="FontStyle11"/>
          <w:sz w:val="28"/>
          <w:szCs w:val="28"/>
        </w:rPr>
        <w:t xml:space="preserve">О земельном налоге на 2013 год на территории </w:t>
      </w:r>
      <w:r w:rsidR="000C7497" w:rsidRPr="00863930">
        <w:rPr>
          <w:rStyle w:val="FontStyle11"/>
          <w:sz w:val="28"/>
          <w:szCs w:val="28"/>
        </w:rPr>
        <w:t>Калиновского</w:t>
      </w:r>
      <w:r w:rsidRPr="00863930">
        <w:rPr>
          <w:rStyle w:val="FontStyle11"/>
          <w:sz w:val="28"/>
          <w:szCs w:val="28"/>
        </w:rPr>
        <w:t xml:space="preserve"> сельского поселения</w:t>
      </w:r>
    </w:p>
    <w:p w:rsidR="00555E1E" w:rsidRPr="000C7497" w:rsidRDefault="00555E1E">
      <w:pPr>
        <w:pStyle w:val="Style5"/>
        <w:widowControl/>
        <w:spacing w:line="240" w:lineRule="exact"/>
        <w:rPr>
          <w:sz w:val="26"/>
          <w:szCs w:val="26"/>
        </w:rPr>
      </w:pPr>
    </w:p>
    <w:p w:rsidR="000C7497" w:rsidRPr="00863930" w:rsidRDefault="000C7497" w:rsidP="000C7497">
      <w:pPr>
        <w:jc w:val="both"/>
        <w:rPr>
          <w:rFonts w:eastAsia="Times New Roman"/>
          <w:sz w:val="28"/>
          <w:szCs w:val="28"/>
        </w:rPr>
      </w:pPr>
      <w:r w:rsidRPr="00863930">
        <w:rPr>
          <w:rFonts w:eastAsia="Times New Roman"/>
          <w:sz w:val="28"/>
          <w:szCs w:val="28"/>
        </w:rPr>
        <w:t>В соответствии с Бюджетным кодексом Российской Федерации, Федеральным Законом от 06.10.2003 №131-ФЗ «Об общих принципах организации  местного самоуправления в Российской  Федерации,</w:t>
      </w:r>
      <w:r w:rsidRPr="00863930">
        <w:rPr>
          <w:rFonts w:eastAsia="Times New Roman"/>
          <w:color w:val="FF0000"/>
          <w:sz w:val="28"/>
          <w:szCs w:val="28"/>
        </w:rPr>
        <w:t xml:space="preserve"> </w:t>
      </w:r>
      <w:r w:rsidRPr="00863930">
        <w:rPr>
          <w:rFonts w:eastAsia="Times New Roman"/>
          <w:sz w:val="28"/>
          <w:szCs w:val="28"/>
        </w:rPr>
        <w:t>главой 31 «Земельный налог» части второй Налогового кодекса Российской  Федерации,</w:t>
      </w:r>
      <w:r w:rsidRPr="00863930">
        <w:rPr>
          <w:rFonts w:eastAsia="Times New Roman"/>
          <w:color w:val="FF0000"/>
          <w:sz w:val="28"/>
          <w:szCs w:val="28"/>
        </w:rPr>
        <w:t xml:space="preserve"> </w:t>
      </w:r>
      <w:r w:rsidRPr="00863930">
        <w:rPr>
          <w:rFonts w:eastAsia="Times New Roman"/>
          <w:sz w:val="28"/>
          <w:szCs w:val="28"/>
        </w:rPr>
        <w:t xml:space="preserve"> учитывая социальную значимость вступившего в силу Областного закона от 01.08.2011 г. №643-ЗС «О внесении изменений в Областной закон «О регулировании земельных отношений в Ростовской области», Собрание депутатов </w:t>
      </w:r>
      <w:r w:rsidRPr="00863930">
        <w:rPr>
          <w:sz w:val="28"/>
          <w:szCs w:val="28"/>
        </w:rPr>
        <w:t>Калин</w:t>
      </w:r>
      <w:r w:rsidRPr="00863930">
        <w:rPr>
          <w:rFonts w:eastAsia="Times New Roman"/>
          <w:sz w:val="28"/>
          <w:szCs w:val="28"/>
        </w:rPr>
        <w:t>овского сельского поселения</w:t>
      </w:r>
    </w:p>
    <w:p w:rsidR="00555E1E" w:rsidRPr="00863930" w:rsidRDefault="00555E1E">
      <w:pPr>
        <w:pStyle w:val="Style4"/>
        <w:widowControl/>
        <w:spacing w:before="120" w:line="240" w:lineRule="auto"/>
        <w:jc w:val="center"/>
        <w:rPr>
          <w:rStyle w:val="FontStyle11"/>
          <w:sz w:val="30"/>
          <w:szCs w:val="30"/>
        </w:rPr>
      </w:pPr>
      <w:r w:rsidRPr="00863930">
        <w:rPr>
          <w:rStyle w:val="FontStyle11"/>
          <w:sz w:val="30"/>
          <w:szCs w:val="30"/>
        </w:rPr>
        <w:t>РЕШИЛО:</w:t>
      </w:r>
    </w:p>
    <w:p w:rsidR="00555E1E" w:rsidRPr="00863930" w:rsidRDefault="00555E1E" w:rsidP="000C7497">
      <w:pPr>
        <w:pStyle w:val="Style7"/>
        <w:widowControl/>
        <w:numPr>
          <w:ilvl w:val="0"/>
          <w:numId w:val="1"/>
        </w:numPr>
        <w:tabs>
          <w:tab w:val="left" w:pos="845"/>
        </w:tabs>
        <w:spacing w:before="336"/>
        <w:rPr>
          <w:rStyle w:val="FontStyle11"/>
          <w:sz w:val="28"/>
          <w:szCs w:val="28"/>
        </w:rPr>
      </w:pPr>
      <w:r w:rsidRPr="00863930">
        <w:rPr>
          <w:rStyle w:val="FontStyle11"/>
          <w:sz w:val="28"/>
          <w:szCs w:val="28"/>
        </w:rPr>
        <w:t>Установить и ввести с 01 января 2013 года на территории муниципального- образования «</w:t>
      </w:r>
      <w:r w:rsidR="00863930" w:rsidRPr="00863930">
        <w:rPr>
          <w:rStyle w:val="FontStyle11"/>
          <w:sz w:val="28"/>
          <w:szCs w:val="28"/>
        </w:rPr>
        <w:t>Калинов</w:t>
      </w:r>
      <w:r w:rsidRPr="00863930">
        <w:rPr>
          <w:rStyle w:val="FontStyle11"/>
          <w:sz w:val="28"/>
          <w:szCs w:val="28"/>
        </w:rPr>
        <w:t>ское сельское поселение» земельный налог.</w:t>
      </w:r>
    </w:p>
    <w:p w:rsidR="00555E1E" w:rsidRPr="00863930" w:rsidRDefault="00555E1E" w:rsidP="000C7497">
      <w:pPr>
        <w:pStyle w:val="Style7"/>
        <w:widowControl/>
        <w:numPr>
          <w:ilvl w:val="0"/>
          <w:numId w:val="1"/>
        </w:numPr>
        <w:tabs>
          <w:tab w:val="left" w:pos="845"/>
        </w:tabs>
        <w:spacing w:before="67" w:line="288" w:lineRule="exact"/>
        <w:rPr>
          <w:rStyle w:val="FontStyle11"/>
          <w:sz w:val="28"/>
          <w:szCs w:val="28"/>
        </w:rPr>
      </w:pPr>
      <w:r w:rsidRPr="00863930">
        <w:rPr>
          <w:rStyle w:val="FontStyle11"/>
          <w:sz w:val="28"/>
          <w:szCs w:val="28"/>
        </w:rPr>
        <w:t xml:space="preserve">Установить на территории </w:t>
      </w:r>
      <w:r w:rsidR="000C7497" w:rsidRPr="00863930">
        <w:rPr>
          <w:rStyle w:val="FontStyle11"/>
          <w:sz w:val="28"/>
          <w:szCs w:val="28"/>
        </w:rPr>
        <w:t>Калиновского</w:t>
      </w:r>
      <w:r w:rsidRPr="00863930">
        <w:rPr>
          <w:rStyle w:val="FontStyle11"/>
          <w:sz w:val="28"/>
          <w:szCs w:val="28"/>
        </w:rPr>
        <w:t xml:space="preserve"> сельского поселения налоговые ставки в следующих размерах:</w:t>
      </w:r>
    </w:p>
    <w:p w:rsidR="00555E1E" w:rsidRPr="00863930" w:rsidRDefault="00555E1E">
      <w:pPr>
        <w:pStyle w:val="Style3"/>
        <w:widowControl/>
        <w:spacing w:before="48"/>
        <w:rPr>
          <w:rStyle w:val="FontStyle11"/>
          <w:sz w:val="28"/>
          <w:szCs w:val="28"/>
        </w:rPr>
      </w:pPr>
      <w:r w:rsidRPr="00863930">
        <w:rPr>
          <w:rStyle w:val="FontStyle11"/>
          <w:sz w:val="28"/>
          <w:szCs w:val="28"/>
        </w:rPr>
        <w:t>2.1. 0,3 процента кадастровой стоимости в отношении следующих земельных участков:</w:t>
      </w:r>
    </w:p>
    <w:p w:rsidR="00555E1E" w:rsidRPr="00863930" w:rsidRDefault="00555E1E">
      <w:pPr>
        <w:pStyle w:val="Style2"/>
        <w:widowControl/>
        <w:tabs>
          <w:tab w:val="left" w:pos="384"/>
        </w:tabs>
        <w:spacing w:before="29" w:line="317" w:lineRule="exact"/>
        <w:rPr>
          <w:rStyle w:val="FontStyle11"/>
          <w:sz w:val="28"/>
          <w:szCs w:val="28"/>
        </w:rPr>
      </w:pPr>
      <w:r w:rsidRPr="00863930">
        <w:rPr>
          <w:rStyle w:val="FontStyle11"/>
          <w:sz w:val="28"/>
          <w:szCs w:val="28"/>
        </w:rPr>
        <w:t>а)</w:t>
      </w:r>
      <w:r w:rsidRPr="00863930">
        <w:rPr>
          <w:rStyle w:val="FontStyle11"/>
          <w:sz w:val="28"/>
          <w:szCs w:val="28"/>
        </w:rPr>
        <w:tab/>
        <w:t>отнесенных к землям сельскохозяйственного назначения или к землям в</w:t>
      </w:r>
      <w:r w:rsidRPr="00863930">
        <w:rPr>
          <w:rStyle w:val="FontStyle11"/>
          <w:sz w:val="28"/>
          <w:szCs w:val="28"/>
        </w:rPr>
        <w:br/>
        <w:t>составе зон сельскохозяйственного использования в населенных пунктах и</w:t>
      </w:r>
      <w:r w:rsidRPr="00863930">
        <w:rPr>
          <w:rStyle w:val="FontStyle11"/>
          <w:sz w:val="28"/>
          <w:szCs w:val="28"/>
        </w:rPr>
        <w:br/>
        <w:t>используемых для сельскохозяйственного производства;</w:t>
      </w:r>
    </w:p>
    <w:p w:rsidR="00555E1E" w:rsidRPr="00863930" w:rsidRDefault="00555E1E">
      <w:pPr>
        <w:pStyle w:val="Style2"/>
        <w:widowControl/>
        <w:tabs>
          <w:tab w:val="left" w:pos="384"/>
        </w:tabs>
        <w:spacing w:before="10" w:line="312" w:lineRule="exact"/>
        <w:rPr>
          <w:rStyle w:val="FontStyle11"/>
          <w:sz w:val="28"/>
          <w:szCs w:val="28"/>
        </w:rPr>
      </w:pPr>
      <w:r w:rsidRPr="00863930">
        <w:rPr>
          <w:rStyle w:val="FontStyle11"/>
          <w:sz w:val="28"/>
          <w:szCs w:val="28"/>
        </w:rPr>
        <w:t>б)</w:t>
      </w:r>
      <w:r w:rsidRPr="00863930">
        <w:rPr>
          <w:rStyle w:val="FontStyle11"/>
          <w:sz w:val="28"/>
          <w:szCs w:val="28"/>
        </w:rPr>
        <w:tab/>
        <w:t>занятых жилищным фондом и объектами инженерной инфраструктуры</w:t>
      </w:r>
      <w:r w:rsidRPr="00863930">
        <w:rPr>
          <w:rStyle w:val="FontStyle11"/>
          <w:sz w:val="28"/>
          <w:szCs w:val="28"/>
        </w:rPr>
        <w:br/>
        <w:t>жилищно-коммунального комплекса (за исключением доли в праве на</w:t>
      </w:r>
      <w:r w:rsidRPr="00863930">
        <w:rPr>
          <w:rStyle w:val="FontStyle11"/>
          <w:sz w:val="28"/>
          <w:szCs w:val="28"/>
        </w:rPr>
        <w:br/>
        <w:t>земельный участок, приходящейся на объект, не относящийся к жилищному</w:t>
      </w:r>
      <w:r w:rsidRPr="00863930">
        <w:rPr>
          <w:rStyle w:val="FontStyle11"/>
          <w:sz w:val="28"/>
          <w:szCs w:val="28"/>
        </w:rPr>
        <w:br/>
        <w:t>фонду и к объектам инженерной инфраструктуры жилищно-коммунального</w:t>
      </w:r>
      <w:r w:rsidRPr="00863930">
        <w:rPr>
          <w:rStyle w:val="FontStyle11"/>
          <w:sz w:val="28"/>
          <w:szCs w:val="28"/>
        </w:rPr>
        <w:br/>
        <w:t>комплекса) или приобретенных (предоставленных) для жилищного</w:t>
      </w:r>
      <w:r w:rsidRPr="00863930">
        <w:rPr>
          <w:rStyle w:val="FontStyle11"/>
          <w:sz w:val="28"/>
          <w:szCs w:val="28"/>
        </w:rPr>
        <w:br/>
        <w:t>строительства;</w:t>
      </w:r>
    </w:p>
    <w:p w:rsidR="00555E1E" w:rsidRPr="00863930" w:rsidRDefault="00555E1E">
      <w:pPr>
        <w:pStyle w:val="Style2"/>
        <w:widowControl/>
        <w:tabs>
          <w:tab w:val="left" w:pos="384"/>
        </w:tabs>
        <w:spacing w:before="48" w:line="302" w:lineRule="exact"/>
        <w:rPr>
          <w:rStyle w:val="FontStyle11"/>
          <w:sz w:val="28"/>
          <w:szCs w:val="28"/>
        </w:rPr>
      </w:pPr>
      <w:r w:rsidRPr="00863930">
        <w:rPr>
          <w:rStyle w:val="FontStyle11"/>
          <w:sz w:val="28"/>
          <w:szCs w:val="28"/>
        </w:rPr>
        <w:t>в)</w:t>
      </w:r>
      <w:r w:rsidRPr="00863930">
        <w:rPr>
          <w:rStyle w:val="FontStyle11"/>
          <w:sz w:val="28"/>
          <w:szCs w:val="28"/>
        </w:rPr>
        <w:tab/>
        <w:t>приобретенных (предоставленных) для личного подсобного хозяйства,</w:t>
      </w:r>
      <w:r w:rsidRPr="00863930">
        <w:rPr>
          <w:rStyle w:val="FontStyle11"/>
          <w:sz w:val="28"/>
          <w:szCs w:val="28"/>
        </w:rPr>
        <w:br/>
        <w:t>садоводства, огородничества или животноводства, а также дачного</w:t>
      </w:r>
      <w:r w:rsidRPr="00863930">
        <w:rPr>
          <w:rStyle w:val="FontStyle11"/>
          <w:sz w:val="28"/>
          <w:szCs w:val="28"/>
        </w:rPr>
        <w:br/>
        <w:t>хозяйства;</w:t>
      </w:r>
    </w:p>
    <w:p w:rsidR="00555E1E" w:rsidRPr="00863930" w:rsidRDefault="00555E1E">
      <w:pPr>
        <w:pStyle w:val="Style3"/>
        <w:widowControl/>
        <w:spacing w:before="62"/>
        <w:ind w:firstLine="480"/>
        <w:rPr>
          <w:rStyle w:val="FontStyle11"/>
          <w:sz w:val="28"/>
          <w:szCs w:val="28"/>
        </w:rPr>
      </w:pPr>
      <w:r w:rsidRPr="00863930">
        <w:rPr>
          <w:rStyle w:val="FontStyle11"/>
          <w:sz w:val="28"/>
          <w:szCs w:val="28"/>
        </w:rPr>
        <w:t>2.2. 1,5 процента кадастровой стоимости в отношении прочих земельных участков.</w:t>
      </w:r>
    </w:p>
    <w:p w:rsidR="00555E1E" w:rsidRPr="00863930" w:rsidRDefault="00555E1E">
      <w:pPr>
        <w:pStyle w:val="Style7"/>
        <w:widowControl/>
        <w:tabs>
          <w:tab w:val="left" w:pos="845"/>
        </w:tabs>
        <w:spacing w:before="48" w:line="298" w:lineRule="exact"/>
        <w:rPr>
          <w:rStyle w:val="FontStyle11"/>
          <w:sz w:val="28"/>
          <w:szCs w:val="28"/>
        </w:rPr>
      </w:pPr>
      <w:r w:rsidRPr="00863930">
        <w:rPr>
          <w:rStyle w:val="FontStyle11"/>
          <w:sz w:val="28"/>
          <w:szCs w:val="28"/>
        </w:rPr>
        <w:lastRenderedPageBreak/>
        <w:t>3.</w:t>
      </w:r>
      <w:r w:rsidRPr="00863930">
        <w:rPr>
          <w:rStyle w:val="FontStyle11"/>
          <w:sz w:val="28"/>
          <w:szCs w:val="28"/>
        </w:rPr>
        <w:tab/>
        <w:t>Определить следующий порядок и сроки исчисления, уплаты налога и</w:t>
      </w:r>
      <w:r w:rsidRPr="00863930">
        <w:rPr>
          <w:rStyle w:val="FontStyle11"/>
          <w:sz w:val="28"/>
          <w:szCs w:val="28"/>
        </w:rPr>
        <w:br/>
        <w:t>авансовых платежей по налогу:</w:t>
      </w:r>
    </w:p>
    <w:p w:rsidR="00555E1E" w:rsidRPr="00863930" w:rsidRDefault="00555E1E" w:rsidP="001A770F">
      <w:pPr>
        <w:pStyle w:val="Style2"/>
        <w:widowControl/>
        <w:numPr>
          <w:ilvl w:val="0"/>
          <w:numId w:val="2"/>
        </w:numPr>
        <w:tabs>
          <w:tab w:val="left" w:pos="0"/>
        </w:tabs>
        <w:spacing w:before="67" w:line="317" w:lineRule="exact"/>
        <w:rPr>
          <w:rStyle w:val="FontStyle11"/>
          <w:sz w:val="28"/>
          <w:szCs w:val="28"/>
        </w:rPr>
      </w:pPr>
      <w:r w:rsidRPr="00863930">
        <w:rPr>
          <w:rStyle w:val="FontStyle11"/>
          <w:sz w:val="28"/>
          <w:szCs w:val="28"/>
        </w:rPr>
        <w:t xml:space="preserve">налогоплательщики- организации и физические лица, являющиеся индивидуальными предпринимателями, исчисляют и уплачивают авансовые платежи по земельному налогу не позднее </w:t>
      </w:r>
      <w:r w:rsidR="000C7497" w:rsidRPr="00863930">
        <w:rPr>
          <w:rStyle w:val="FontStyle11"/>
          <w:sz w:val="28"/>
          <w:szCs w:val="28"/>
        </w:rPr>
        <w:t>0</w:t>
      </w:r>
      <w:r w:rsidR="001A770F">
        <w:rPr>
          <w:rStyle w:val="FontStyle11"/>
          <w:sz w:val="28"/>
          <w:szCs w:val="28"/>
        </w:rPr>
        <w:t>1</w:t>
      </w:r>
      <w:r w:rsidRPr="00863930">
        <w:rPr>
          <w:rStyle w:val="FontStyle11"/>
          <w:sz w:val="28"/>
          <w:szCs w:val="28"/>
        </w:rPr>
        <w:t xml:space="preserve"> </w:t>
      </w:r>
      <w:r w:rsidR="000C7497" w:rsidRPr="00863930">
        <w:rPr>
          <w:rStyle w:val="FontStyle11"/>
          <w:sz w:val="28"/>
          <w:szCs w:val="28"/>
        </w:rPr>
        <w:t>мая</w:t>
      </w:r>
      <w:r w:rsidRPr="00863930">
        <w:rPr>
          <w:rStyle w:val="FontStyle11"/>
          <w:sz w:val="28"/>
          <w:szCs w:val="28"/>
        </w:rPr>
        <w:t xml:space="preserve">, </w:t>
      </w:r>
      <w:r w:rsidR="001A770F">
        <w:rPr>
          <w:rStyle w:val="FontStyle11"/>
          <w:sz w:val="28"/>
          <w:szCs w:val="28"/>
        </w:rPr>
        <w:t>01 августа</w:t>
      </w:r>
      <w:r w:rsidRPr="00863930">
        <w:rPr>
          <w:rStyle w:val="FontStyle11"/>
          <w:sz w:val="28"/>
          <w:szCs w:val="28"/>
        </w:rPr>
        <w:t xml:space="preserve">, </w:t>
      </w:r>
      <w:r w:rsidR="000C7497" w:rsidRPr="00863930">
        <w:rPr>
          <w:rStyle w:val="FontStyle11"/>
          <w:sz w:val="28"/>
          <w:szCs w:val="28"/>
        </w:rPr>
        <w:t>0</w:t>
      </w:r>
      <w:r w:rsidR="001A770F">
        <w:rPr>
          <w:rStyle w:val="FontStyle11"/>
          <w:sz w:val="28"/>
          <w:szCs w:val="28"/>
        </w:rPr>
        <w:t>1</w:t>
      </w:r>
      <w:r w:rsidRPr="00863930">
        <w:rPr>
          <w:rStyle w:val="FontStyle11"/>
          <w:sz w:val="28"/>
          <w:szCs w:val="28"/>
        </w:rPr>
        <w:t xml:space="preserve"> </w:t>
      </w:r>
      <w:r w:rsidR="000C7497" w:rsidRPr="00863930">
        <w:rPr>
          <w:rStyle w:val="FontStyle11"/>
          <w:sz w:val="28"/>
          <w:szCs w:val="28"/>
        </w:rPr>
        <w:t>но</w:t>
      </w:r>
      <w:r w:rsidRPr="00863930">
        <w:rPr>
          <w:rStyle w:val="FontStyle11"/>
          <w:sz w:val="28"/>
          <w:szCs w:val="28"/>
        </w:rPr>
        <w:t>ября текущего налогового периода. При этом сумма авансового платежа исчисляется как произведение соответствующей налоговой базы и одной четвертой налоговой ставки, установленной пунктом 2 настоящего Решения;</w:t>
      </w:r>
    </w:p>
    <w:p w:rsidR="00555E1E" w:rsidRPr="00863930" w:rsidRDefault="00555E1E" w:rsidP="000C7497">
      <w:pPr>
        <w:pStyle w:val="Style2"/>
        <w:widowControl/>
        <w:numPr>
          <w:ilvl w:val="0"/>
          <w:numId w:val="2"/>
        </w:numPr>
        <w:tabs>
          <w:tab w:val="left" w:pos="432"/>
        </w:tabs>
        <w:spacing w:line="317" w:lineRule="exact"/>
        <w:rPr>
          <w:rStyle w:val="FontStyle11"/>
          <w:sz w:val="28"/>
          <w:szCs w:val="28"/>
        </w:rPr>
      </w:pPr>
      <w:r w:rsidRPr="00863930">
        <w:rPr>
          <w:rStyle w:val="FontStyle11"/>
          <w:sz w:val="28"/>
          <w:szCs w:val="28"/>
        </w:rPr>
        <w:t>налогоплательщики - организации и физические лица, являющиеся индивидуальными предпринимателями, исчисляют и уплачив</w:t>
      </w:r>
      <w:r w:rsidR="000C7497" w:rsidRPr="00863930">
        <w:rPr>
          <w:rStyle w:val="FontStyle11"/>
          <w:sz w:val="28"/>
          <w:szCs w:val="28"/>
        </w:rPr>
        <w:t xml:space="preserve">ают земельный налог не позднее </w:t>
      </w:r>
      <w:r w:rsidR="001A770F">
        <w:rPr>
          <w:rStyle w:val="FontStyle11"/>
          <w:sz w:val="28"/>
          <w:szCs w:val="28"/>
        </w:rPr>
        <w:t>1</w:t>
      </w:r>
      <w:r w:rsidRPr="00863930">
        <w:rPr>
          <w:rStyle w:val="FontStyle11"/>
          <w:sz w:val="28"/>
          <w:szCs w:val="28"/>
        </w:rPr>
        <w:t xml:space="preserve"> февраля года, следующего за истекшим налоговым периодом. При этом сумма земельного налога определяется как разница между суммой налога, исчисленной как соответствующая налоговой ставке доля налоговой базы, и суммами подлежащих уплате в течение налогового периода авансовых платежей по земельному налогу;</w:t>
      </w:r>
    </w:p>
    <w:p w:rsidR="00555E1E" w:rsidRPr="00863930" w:rsidRDefault="00555E1E" w:rsidP="000C7497">
      <w:pPr>
        <w:pStyle w:val="Style2"/>
        <w:widowControl/>
        <w:numPr>
          <w:ilvl w:val="0"/>
          <w:numId w:val="2"/>
        </w:numPr>
        <w:tabs>
          <w:tab w:val="left" w:pos="312"/>
        </w:tabs>
        <w:spacing w:line="317" w:lineRule="exact"/>
        <w:rPr>
          <w:rStyle w:val="FontStyle11"/>
          <w:sz w:val="28"/>
          <w:szCs w:val="28"/>
        </w:rPr>
      </w:pPr>
      <w:r w:rsidRPr="00863930">
        <w:rPr>
          <w:rStyle w:val="FontStyle11"/>
          <w:sz w:val="28"/>
          <w:szCs w:val="28"/>
        </w:rPr>
        <w:t>налогоплательщики - физические лица, не являющихся индивидуальными</w:t>
      </w:r>
      <w:r w:rsidRPr="00863930">
        <w:rPr>
          <w:rStyle w:val="FontStyle11"/>
          <w:sz w:val="28"/>
          <w:szCs w:val="28"/>
        </w:rPr>
        <w:br/>
        <w:t>предпринимателями, уплачивают земельный налог 1 ноября года,</w:t>
      </w:r>
      <w:r w:rsidRPr="00863930">
        <w:rPr>
          <w:rStyle w:val="FontStyle11"/>
          <w:sz w:val="28"/>
          <w:szCs w:val="28"/>
        </w:rPr>
        <w:br/>
        <w:t>следующего за истекшим налоговым периодом.</w:t>
      </w:r>
    </w:p>
    <w:p w:rsidR="000C7497" w:rsidRPr="00D621C0" w:rsidRDefault="000C7497" w:rsidP="000C7497">
      <w:pPr>
        <w:numPr>
          <w:ilvl w:val="0"/>
          <w:numId w:val="7"/>
        </w:numPr>
        <w:jc w:val="both"/>
        <w:rPr>
          <w:sz w:val="28"/>
          <w:szCs w:val="28"/>
        </w:rPr>
      </w:pPr>
      <w:r w:rsidRPr="00D621C0">
        <w:rPr>
          <w:sz w:val="28"/>
          <w:szCs w:val="28"/>
        </w:rPr>
        <w:t xml:space="preserve">Установить, что </w:t>
      </w:r>
      <w:r>
        <w:rPr>
          <w:sz w:val="28"/>
          <w:szCs w:val="28"/>
        </w:rPr>
        <w:t xml:space="preserve">в соответствии с п.5 статьи 391 НК РФ </w:t>
      </w:r>
      <w:r w:rsidR="00863930">
        <w:rPr>
          <w:sz w:val="28"/>
          <w:szCs w:val="28"/>
        </w:rPr>
        <w:t xml:space="preserve">налоговая база </w:t>
      </w:r>
      <w:r w:rsidRPr="00D621C0">
        <w:rPr>
          <w:sz w:val="28"/>
          <w:szCs w:val="28"/>
        </w:rPr>
        <w:t>уменьшается на не</w:t>
      </w:r>
      <w:r>
        <w:rPr>
          <w:sz w:val="28"/>
          <w:szCs w:val="28"/>
        </w:rPr>
        <w:t xml:space="preserve"> </w:t>
      </w:r>
      <w:r w:rsidRPr="00D621C0">
        <w:rPr>
          <w:sz w:val="28"/>
          <w:szCs w:val="28"/>
        </w:rPr>
        <w:t>облагаемую налогом сумму в размере 10 000 руб</w:t>
      </w:r>
      <w:r>
        <w:rPr>
          <w:sz w:val="28"/>
          <w:szCs w:val="28"/>
        </w:rPr>
        <w:t>лей</w:t>
      </w:r>
      <w:r w:rsidRPr="00D621C0">
        <w:rPr>
          <w:sz w:val="28"/>
          <w:szCs w:val="28"/>
        </w:rPr>
        <w:t xml:space="preserve"> на одного налогоплательщика на территории </w:t>
      </w:r>
      <w:r w:rsidR="004315B1">
        <w:rPr>
          <w:sz w:val="28"/>
          <w:szCs w:val="28"/>
        </w:rPr>
        <w:t>Калин</w:t>
      </w:r>
      <w:r w:rsidRPr="00D621C0">
        <w:rPr>
          <w:sz w:val="28"/>
          <w:szCs w:val="28"/>
        </w:rPr>
        <w:t>овского сельского поселения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</w:r>
    </w:p>
    <w:p w:rsidR="000C7497" w:rsidRPr="00863930" w:rsidRDefault="000C7497" w:rsidP="000C7497">
      <w:pPr>
        <w:numPr>
          <w:ilvl w:val="0"/>
          <w:numId w:val="6"/>
        </w:numPr>
        <w:jc w:val="both"/>
        <w:rPr>
          <w:sz w:val="28"/>
          <w:szCs w:val="28"/>
          <w:u w:val="single"/>
        </w:rPr>
      </w:pPr>
      <w:r w:rsidRPr="00863930">
        <w:rPr>
          <w:sz w:val="28"/>
          <w:szCs w:val="28"/>
        </w:rPr>
        <w:t>Героев Советского Союза, Героев Российской Федерации, полных кавалеров ордена Славы</w:t>
      </w:r>
      <w:r w:rsidRPr="00863930">
        <w:rPr>
          <w:sz w:val="28"/>
          <w:szCs w:val="28"/>
          <w:u w:val="single"/>
        </w:rPr>
        <w:t>;</w:t>
      </w:r>
    </w:p>
    <w:p w:rsidR="000C7497" w:rsidRPr="00863930" w:rsidRDefault="000C7497" w:rsidP="000C7497">
      <w:pPr>
        <w:numPr>
          <w:ilvl w:val="0"/>
          <w:numId w:val="6"/>
        </w:numPr>
        <w:jc w:val="both"/>
        <w:rPr>
          <w:sz w:val="28"/>
          <w:szCs w:val="28"/>
        </w:rPr>
      </w:pPr>
      <w:r w:rsidRPr="00863930">
        <w:rPr>
          <w:color w:val="000000"/>
          <w:spacing w:val="-6"/>
          <w:sz w:val="28"/>
          <w:szCs w:val="28"/>
        </w:rPr>
        <w:t xml:space="preserve">инвалидов </w:t>
      </w:r>
      <w:r w:rsidRPr="00863930">
        <w:rPr>
          <w:color w:val="000000"/>
          <w:spacing w:val="-6"/>
          <w:sz w:val="28"/>
          <w:szCs w:val="28"/>
          <w:lang w:val="en-US"/>
        </w:rPr>
        <w:t>I</w:t>
      </w:r>
      <w:r w:rsidRPr="00863930">
        <w:rPr>
          <w:color w:val="000000"/>
          <w:spacing w:val="-6"/>
          <w:sz w:val="28"/>
          <w:szCs w:val="28"/>
        </w:rPr>
        <w:t xml:space="preserve"> и </w:t>
      </w:r>
      <w:r w:rsidRPr="00863930">
        <w:rPr>
          <w:color w:val="000000"/>
          <w:spacing w:val="-6"/>
          <w:sz w:val="28"/>
          <w:szCs w:val="28"/>
          <w:lang w:val="en-US"/>
        </w:rPr>
        <w:t>II</w:t>
      </w:r>
      <w:r w:rsidRPr="00863930">
        <w:rPr>
          <w:color w:val="000000"/>
          <w:spacing w:val="-6"/>
          <w:sz w:val="28"/>
          <w:szCs w:val="28"/>
        </w:rPr>
        <w:t xml:space="preserve"> групп</w:t>
      </w:r>
      <w:r w:rsidRPr="00863930">
        <w:rPr>
          <w:sz w:val="28"/>
          <w:szCs w:val="28"/>
        </w:rPr>
        <w:t xml:space="preserve">; </w:t>
      </w:r>
    </w:p>
    <w:p w:rsidR="000C7497" w:rsidRPr="00863930" w:rsidRDefault="000C7497" w:rsidP="000C7497">
      <w:pPr>
        <w:numPr>
          <w:ilvl w:val="0"/>
          <w:numId w:val="6"/>
        </w:numPr>
        <w:jc w:val="both"/>
        <w:rPr>
          <w:sz w:val="28"/>
          <w:szCs w:val="28"/>
        </w:rPr>
      </w:pPr>
      <w:r w:rsidRPr="00863930">
        <w:rPr>
          <w:sz w:val="28"/>
          <w:szCs w:val="28"/>
        </w:rPr>
        <w:t xml:space="preserve">инвалидов детства; </w:t>
      </w:r>
    </w:p>
    <w:p w:rsidR="000C7497" w:rsidRPr="00863930" w:rsidRDefault="000C7497" w:rsidP="000C7497">
      <w:pPr>
        <w:numPr>
          <w:ilvl w:val="0"/>
          <w:numId w:val="6"/>
        </w:numPr>
        <w:jc w:val="both"/>
        <w:rPr>
          <w:sz w:val="28"/>
          <w:szCs w:val="28"/>
        </w:rPr>
      </w:pPr>
      <w:r w:rsidRPr="00863930">
        <w:rPr>
          <w:color w:val="000000"/>
          <w:spacing w:val="-6"/>
          <w:sz w:val="28"/>
          <w:szCs w:val="28"/>
        </w:rPr>
        <w:t>ветеранов Великой Отечественной войны, а также ветеранов и инвалидов боевых действий</w:t>
      </w:r>
      <w:r w:rsidRPr="00863930">
        <w:rPr>
          <w:sz w:val="28"/>
          <w:szCs w:val="28"/>
        </w:rPr>
        <w:t>;</w:t>
      </w:r>
    </w:p>
    <w:p w:rsidR="000C7497" w:rsidRPr="00863930" w:rsidRDefault="000C7497" w:rsidP="000C7497">
      <w:pPr>
        <w:numPr>
          <w:ilvl w:val="0"/>
          <w:numId w:val="6"/>
        </w:numPr>
        <w:jc w:val="both"/>
        <w:rPr>
          <w:sz w:val="28"/>
          <w:szCs w:val="28"/>
        </w:rPr>
      </w:pPr>
      <w:r w:rsidRPr="00863930">
        <w:rPr>
          <w:sz w:val="28"/>
          <w:szCs w:val="28"/>
        </w:rPr>
        <w:t>физических лиц, имеющих право на получение социальной поддержки в соответствии с Законом РФ « О социальной защите граждан, подвергшихся воздействию радиации вследствие катастрофы на Чернобыльской АЭС » (в редакции Закона Российской Федерации от 18 июня 1992 года №3061-1), в соответствии с Федеральным Законом  от 26 ноября 1998 года № 175-ФЗ « О социальной защите граждан Российской Федерации, подвергшихся воздействию радиации вследствие аварии в 1957 году на производственном  объединении « Маяк » и сбросов радиоактивных отходов в реку Теча» и в соответствии с Федеральным законом  от 10 января 2002 года № 2-ФЗ« 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0C7497" w:rsidRPr="00863930" w:rsidRDefault="000C7497" w:rsidP="000C7497">
      <w:pPr>
        <w:numPr>
          <w:ilvl w:val="0"/>
          <w:numId w:val="6"/>
        </w:numPr>
        <w:jc w:val="both"/>
        <w:rPr>
          <w:sz w:val="28"/>
          <w:szCs w:val="28"/>
        </w:rPr>
      </w:pPr>
      <w:r w:rsidRPr="00863930">
        <w:rPr>
          <w:sz w:val="28"/>
          <w:szCs w:val="28"/>
        </w:rPr>
        <w:t>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0C7497" w:rsidRPr="00863930" w:rsidRDefault="000C7497" w:rsidP="000C7497">
      <w:pPr>
        <w:numPr>
          <w:ilvl w:val="0"/>
          <w:numId w:val="6"/>
        </w:numPr>
        <w:jc w:val="both"/>
        <w:rPr>
          <w:sz w:val="28"/>
          <w:szCs w:val="28"/>
        </w:rPr>
      </w:pPr>
      <w:r w:rsidRPr="00863930">
        <w:rPr>
          <w:sz w:val="28"/>
          <w:szCs w:val="28"/>
        </w:rPr>
        <w:t xml:space="preserve">физических лиц, получивших или перенесших лучевую болезнь или ставших инвалидами в результате испытаний, учений и иных работ, </w:t>
      </w:r>
      <w:r w:rsidRPr="00863930">
        <w:rPr>
          <w:sz w:val="28"/>
          <w:szCs w:val="28"/>
        </w:rPr>
        <w:lastRenderedPageBreak/>
        <w:t>связанных с любыми видами ядерных установок, включая ядерное оружие и космическую технику.</w:t>
      </w:r>
    </w:p>
    <w:p w:rsidR="000C7497" w:rsidRPr="00D621C0" w:rsidRDefault="000C7497" w:rsidP="000C74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 </w:t>
      </w:r>
      <w:r w:rsidRPr="00D621C0">
        <w:rPr>
          <w:sz w:val="28"/>
          <w:szCs w:val="28"/>
        </w:rPr>
        <w:t xml:space="preserve">Установить, что от уплаты земельного налога на земельные участки, находящиеся в собственности, постоянном (бессрочном) пользовании </w:t>
      </w:r>
      <w:r>
        <w:rPr>
          <w:sz w:val="28"/>
          <w:szCs w:val="28"/>
        </w:rPr>
        <w:t xml:space="preserve">или пожизненном наследуемом владении </w:t>
      </w:r>
      <w:r w:rsidRPr="00D621C0">
        <w:rPr>
          <w:sz w:val="28"/>
          <w:szCs w:val="28"/>
        </w:rPr>
        <w:t>освобождаются:</w:t>
      </w:r>
    </w:p>
    <w:p w:rsidR="000C7497" w:rsidRDefault="000C7497" w:rsidP="000C7497">
      <w:pPr>
        <w:pStyle w:val="a3"/>
        <w:ind w:left="720" w:hanging="578"/>
        <w:rPr>
          <w:color w:val="000000"/>
          <w:spacing w:val="-6"/>
          <w:sz w:val="28"/>
          <w:szCs w:val="28"/>
        </w:rPr>
      </w:pPr>
      <w:r w:rsidRPr="00863930">
        <w:rPr>
          <w:i/>
          <w:color w:val="000000"/>
          <w:spacing w:val="-6"/>
          <w:sz w:val="28"/>
          <w:szCs w:val="28"/>
        </w:rPr>
        <w:t>5.1</w:t>
      </w:r>
      <w:r w:rsidRPr="00863930">
        <w:rPr>
          <w:color w:val="000000"/>
          <w:spacing w:val="-6"/>
          <w:sz w:val="28"/>
          <w:szCs w:val="28"/>
        </w:rPr>
        <w:t>.</w:t>
      </w:r>
      <w:r>
        <w:rPr>
          <w:color w:val="000000"/>
          <w:spacing w:val="-6"/>
          <w:sz w:val="28"/>
          <w:szCs w:val="28"/>
        </w:rPr>
        <w:t xml:space="preserve">  Ветераны и инвалиды</w:t>
      </w:r>
      <w:r w:rsidRPr="00C53269">
        <w:rPr>
          <w:color w:val="000000"/>
          <w:spacing w:val="-6"/>
          <w:sz w:val="28"/>
          <w:szCs w:val="28"/>
        </w:rPr>
        <w:t xml:space="preserve"> Великой </w:t>
      </w:r>
      <w:r>
        <w:rPr>
          <w:color w:val="000000"/>
          <w:spacing w:val="-6"/>
          <w:sz w:val="28"/>
          <w:szCs w:val="28"/>
        </w:rPr>
        <w:t>О</w:t>
      </w:r>
      <w:r w:rsidRPr="00C53269">
        <w:rPr>
          <w:color w:val="000000"/>
          <w:spacing w:val="-6"/>
          <w:sz w:val="28"/>
          <w:szCs w:val="28"/>
        </w:rPr>
        <w:t>течественной войны</w:t>
      </w:r>
      <w:r w:rsidR="00863930">
        <w:rPr>
          <w:color w:val="000000"/>
          <w:spacing w:val="-6"/>
          <w:sz w:val="28"/>
          <w:szCs w:val="28"/>
        </w:rPr>
        <w:t>;</w:t>
      </w:r>
      <w:r w:rsidRPr="00C53269">
        <w:rPr>
          <w:color w:val="000000"/>
          <w:spacing w:val="-6"/>
          <w:sz w:val="28"/>
          <w:szCs w:val="28"/>
        </w:rPr>
        <w:t xml:space="preserve">  </w:t>
      </w:r>
    </w:p>
    <w:p w:rsidR="000C7497" w:rsidRDefault="000C7497" w:rsidP="000C7497">
      <w:pPr>
        <w:pStyle w:val="a3"/>
        <w:ind w:left="720" w:hanging="578"/>
        <w:rPr>
          <w:color w:val="000000"/>
          <w:spacing w:val="-6"/>
          <w:sz w:val="28"/>
          <w:szCs w:val="28"/>
        </w:rPr>
      </w:pPr>
      <w:r>
        <w:rPr>
          <w:i/>
          <w:color w:val="000000"/>
          <w:spacing w:val="-6"/>
          <w:sz w:val="28"/>
          <w:szCs w:val="28"/>
        </w:rPr>
        <w:t>5</w:t>
      </w:r>
      <w:r w:rsidRPr="00C0795A">
        <w:rPr>
          <w:i/>
          <w:color w:val="000000"/>
          <w:spacing w:val="-6"/>
          <w:sz w:val="28"/>
          <w:szCs w:val="28"/>
        </w:rPr>
        <w:t>.2</w:t>
      </w:r>
      <w:r w:rsidR="00863930">
        <w:rPr>
          <w:color w:val="000000"/>
          <w:spacing w:val="-6"/>
          <w:sz w:val="28"/>
          <w:szCs w:val="28"/>
        </w:rPr>
        <w:t xml:space="preserve">. </w:t>
      </w:r>
      <w:r>
        <w:rPr>
          <w:color w:val="000000"/>
          <w:spacing w:val="-6"/>
          <w:sz w:val="28"/>
          <w:szCs w:val="28"/>
        </w:rPr>
        <w:t>Добровольные пожарные, зарегистрированные в Едином реестре добровольной пожар</w:t>
      </w:r>
      <w:r w:rsidR="00863930">
        <w:rPr>
          <w:color w:val="000000"/>
          <w:spacing w:val="-6"/>
          <w:sz w:val="28"/>
          <w:szCs w:val="28"/>
        </w:rPr>
        <w:t>ной охраны в Ростовской области;</w:t>
      </w:r>
    </w:p>
    <w:p w:rsidR="00555E1E" w:rsidRPr="00BE0246" w:rsidRDefault="00863930" w:rsidP="00863930">
      <w:pPr>
        <w:jc w:val="both"/>
        <w:rPr>
          <w:sz w:val="28"/>
          <w:szCs w:val="28"/>
        </w:rPr>
      </w:pPr>
      <w:r w:rsidRPr="0002149C">
        <w:rPr>
          <w:color w:val="FF0000"/>
          <w:sz w:val="28"/>
          <w:szCs w:val="28"/>
        </w:rPr>
        <w:t xml:space="preserve"> </w:t>
      </w:r>
      <w:r w:rsidRPr="00BE0246">
        <w:rPr>
          <w:sz w:val="28"/>
          <w:szCs w:val="28"/>
        </w:rPr>
        <w:t>5.3.   И</w:t>
      </w:r>
      <w:r w:rsidR="00555E1E" w:rsidRPr="00BE0246">
        <w:rPr>
          <w:sz w:val="28"/>
          <w:szCs w:val="28"/>
        </w:rPr>
        <w:t>нвалид</w:t>
      </w:r>
      <w:r w:rsidRPr="00BE0246">
        <w:rPr>
          <w:sz w:val="28"/>
          <w:szCs w:val="28"/>
        </w:rPr>
        <w:t>ы</w:t>
      </w:r>
      <w:r w:rsidR="00555E1E" w:rsidRPr="00BE0246">
        <w:rPr>
          <w:sz w:val="28"/>
          <w:szCs w:val="28"/>
        </w:rPr>
        <w:t xml:space="preserve"> детства; </w:t>
      </w:r>
    </w:p>
    <w:p w:rsidR="00555E1E" w:rsidRPr="00BE0246" w:rsidRDefault="00863930" w:rsidP="00863930">
      <w:pPr>
        <w:jc w:val="both"/>
        <w:rPr>
          <w:sz w:val="28"/>
          <w:szCs w:val="28"/>
        </w:rPr>
      </w:pPr>
      <w:r w:rsidRPr="00BE0246">
        <w:rPr>
          <w:sz w:val="28"/>
          <w:szCs w:val="28"/>
        </w:rPr>
        <w:t xml:space="preserve"> 5.4.   И</w:t>
      </w:r>
      <w:r w:rsidR="00555E1E" w:rsidRPr="00BE0246">
        <w:rPr>
          <w:sz w:val="28"/>
          <w:szCs w:val="28"/>
        </w:rPr>
        <w:t xml:space="preserve">нвалиды </w:t>
      </w:r>
      <w:r w:rsidR="00555E1E" w:rsidRPr="00BE0246">
        <w:rPr>
          <w:sz w:val="28"/>
          <w:szCs w:val="28"/>
          <w:lang w:val="en-US"/>
        </w:rPr>
        <w:t>I</w:t>
      </w:r>
      <w:r w:rsidR="00555E1E" w:rsidRPr="00BE0246">
        <w:rPr>
          <w:sz w:val="28"/>
          <w:szCs w:val="28"/>
        </w:rPr>
        <w:t xml:space="preserve"> группы инвалидности;</w:t>
      </w:r>
    </w:p>
    <w:p w:rsidR="000C7497" w:rsidRPr="000C7497" w:rsidRDefault="00863930" w:rsidP="00863930">
      <w:pPr>
        <w:pStyle w:val="Style2"/>
        <w:widowControl/>
        <w:tabs>
          <w:tab w:val="left" w:pos="792"/>
        </w:tabs>
        <w:spacing w:before="38" w:line="307" w:lineRule="exact"/>
        <w:rPr>
          <w:sz w:val="26"/>
          <w:szCs w:val="26"/>
        </w:rPr>
      </w:pPr>
      <w:r>
        <w:rPr>
          <w:color w:val="000000"/>
          <w:spacing w:val="-6"/>
          <w:sz w:val="28"/>
          <w:szCs w:val="28"/>
        </w:rPr>
        <w:t xml:space="preserve"> 5.5.  </w:t>
      </w:r>
      <w:r w:rsidR="000C7497">
        <w:rPr>
          <w:color w:val="000000"/>
          <w:spacing w:val="-6"/>
          <w:sz w:val="28"/>
          <w:szCs w:val="28"/>
        </w:rPr>
        <w:t>Установить налоговую льготу для многодетных семей,</w:t>
      </w:r>
      <w:r w:rsidR="000C7497" w:rsidRPr="000C7497">
        <w:rPr>
          <w:rStyle w:val="FontStyle11"/>
        </w:rPr>
        <w:t xml:space="preserve"> </w:t>
      </w:r>
      <w:r w:rsidR="000C7497">
        <w:rPr>
          <w:rStyle w:val="FontStyle11"/>
        </w:rPr>
        <w:t xml:space="preserve">получивших </w:t>
      </w:r>
      <w:r>
        <w:rPr>
          <w:rStyle w:val="FontStyle11"/>
        </w:rPr>
        <w:t xml:space="preserve">  </w:t>
      </w:r>
      <w:r>
        <w:rPr>
          <w:rStyle w:val="FontStyle11"/>
          <w:sz w:val="28"/>
          <w:szCs w:val="28"/>
        </w:rPr>
        <w:t xml:space="preserve">земельные </w:t>
      </w:r>
      <w:r w:rsidR="000C7497" w:rsidRPr="00863930">
        <w:rPr>
          <w:rStyle w:val="FontStyle11"/>
          <w:sz w:val="28"/>
          <w:szCs w:val="28"/>
        </w:rPr>
        <w:t>участки на основании</w:t>
      </w:r>
      <w:r w:rsidR="000C7497" w:rsidRPr="00863930">
        <w:rPr>
          <w:rStyle w:val="FontStyle11"/>
          <w:sz w:val="28"/>
          <w:szCs w:val="28"/>
        </w:rPr>
        <w:br/>
        <w:t>Областного Закона от 01.08.2011 г. № 643-ЗС «О внесении изменений в</w:t>
      </w:r>
      <w:r w:rsidR="000C7497" w:rsidRPr="00863930">
        <w:rPr>
          <w:rStyle w:val="FontStyle11"/>
          <w:sz w:val="28"/>
          <w:szCs w:val="28"/>
        </w:rPr>
        <w:br/>
        <w:t>областной Закон «О регулировании земельных отношений в Ростовской</w:t>
      </w:r>
      <w:r w:rsidR="000C7497">
        <w:rPr>
          <w:rStyle w:val="FontStyle11"/>
        </w:rPr>
        <w:br/>
        <w:t>области</w:t>
      </w:r>
      <w:r>
        <w:rPr>
          <w:rStyle w:val="FontStyle11"/>
        </w:rPr>
        <w:t xml:space="preserve"> </w:t>
      </w:r>
      <w:r w:rsidR="000C7497">
        <w:rPr>
          <w:color w:val="000000"/>
          <w:spacing w:val="-6"/>
          <w:sz w:val="28"/>
          <w:szCs w:val="28"/>
        </w:rPr>
        <w:t>при получении участка под строительство жилья, в виде полного освобождения от уплаты налога за землю</w:t>
      </w:r>
      <w:r>
        <w:rPr>
          <w:color w:val="000000"/>
          <w:spacing w:val="-6"/>
          <w:sz w:val="28"/>
          <w:szCs w:val="28"/>
        </w:rPr>
        <w:t>;</w:t>
      </w:r>
    </w:p>
    <w:p w:rsidR="000C7497" w:rsidRPr="00863930" w:rsidRDefault="000C7497" w:rsidP="00863930">
      <w:pPr>
        <w:pStyle w:val="a3"/>
        <w:ind w:left="142" w:firstLine="0"/>
        <w:rPr>
          <w:rStyle w:val="FontStyle11"/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5.</w:t>
      </w:r>
      <w:r w:rsidR="00863930">
        <w:rPr>
          <w:color w:val="000000"/>
          <w:spacing w:val="-6"/>
          <w:sz w:val="28"/>
          <w:szCs w:val="28"/>
        </w:rPr>
        <w:t>6.</w:t>
      </w:r>
      <w:r>
        <w:rPr>
          <w:color w:val="000000"/>
          <w:spacing w:val="-6"/>
          <w:sz w:val="28"/>
          <w:szCs w:val="28"/>
        </w:rPr>
        <w:t xml:space="preserve"> </w:t>
      </w:r>
      <w:r w:rsidRPr="00641C08">
        <w:rPr>
          <w:color w:val="000000"/>
          <w:spacing w:val="-6"/>
          <w:sz w:val="28"/>
          <w:szCs w:val="28"/>
        </w:rPr>
        <w:t>Льгот</w:t>
      </w:r>
      <w:r w:rsidR="00863930">
        <w:rPr>
          <w:color w:val="000000"/>
          <w:spacing w:val="-6"/>
          <w:sz w:val="28"/>
          <w:szCs w:val="28"/>
        </w:rPr>
        <w:t>ы</w:t>
      </w:r>
      <w:r w:rsidRPr="00641C08">
        <w:rPr>
          <w:color w:val="000000"/>
          <w:spacing w:val="-6"/>
          <w:sz w:val="28"/>
          <w:szCs w:val="28"/>
        </w:rPr>
        <w:t>, указанн</w:t>
      </w:r>
      <w:r w:rsidR="00863930">
        <w:rPr>
          <w:color w:val="000000"/>
          <w:spacing w:val="-6"/>
          <w:sz w:val="28"/>
          <w:szCs w:val="28"/>
        </w:rPr>
        <w:t>ые</w:t>
      </w:r>
      <w:r w:rsidRPr="00641C08">
        <w:rPr>
          <w:color w:val="000000"/>
          <w:spacing w:val="-6"/>
          <w:sz w:val="28"/>
          <w:szCs w:val="28"/>
        </w:rPr>
        <w:t xml:space="preserve"> в пункт</w:t>
      </w:r>
      <w:r w:rsidR="00863930">
        <w:rPr>
          <w:color w:val="000000"/>
          <w:spacing w:val="-6"/>
          <w:sz w:val="28"/>
          <w:szCs w:val="28"/>
        </w:rPr>
        <w:t>ах</w:t>
      </w:r>
      <w:r w:rsidRPr="00641C08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 xml:space="preserve"> 5</w:t>
      </w:r>
      <w:r w:rsidRPr="00641C08">
        <w:rPr>
          <w:color w:val="000000"/>
          <w:spacing w:val="-6"/>
          <w:sz w:val="28"/>
          <w:szCs w:val="28"/>
        </w:rPr>
        <w:t>.2.</w:t>
      </w:r>
      <w:r w:rsidR="00863930">
        <w:rPr>
          <w:color w:val="000000"/>
          <w:spacing w:val="-6"/>
          <w:sz w:val="28"/>
          <w:szCs w:val="28"/>
        </w:rPr>
        <w:t>;</w:t>
      </w:r>
      <w:r>
        <w:rPr>
          <w:color w:val="000000"/>
          <w:spacing w:val="-6"/>
          <w:sz w:val="28"/>
          <w:szCs w:val="28"/>
        </w:rPr>
        <w:t xml:space="preserve"> </w:t>
      </w:r>
      <w:r w:rsidR="00BE0246">
        <w:rPr>
          <w:color w:val="000000"/>
          <w:spacing w:val="-6"/>
          <w:sz w:val="28"/>
          <w:szCs w:val="28"/>
        </w:rPr>
        <w:t>5.3,5.4.,</w:t>
      </w:r>
      <w:r>
        <w:rPr>
          <w:color w:val="000000"/>
          <w:spacing w:val="-6"/>
          <w:sz w:val="28"/>
          <w:szCs w:val="28"/>
        </w:rPr>
        <w:t>5.</w:t>
      </w:r>
      <w:r w:rsidR="00863930">
        <w:rPr>
          <w:color w:val="000000"/>
          <w:spacing w:val="-6"/>
          <w:sz w:val="28"/>
          <w:szCs w:val="28"/>
        </w:rPr>
        <w:t>5</w:t>
      </w:r>
      <w:r>
        <w:rPr>
          <w:color w:val="000000"/>
          <w:spacing w:val="-6"/>
          <w:sz w:val="28"/>
          <w:szCs w:val="28"/>
        </w:rPr>
        <w:t>.</w:t>
      </w:r>
      <w:r w:rsidRPr="00641C08">
        <w:rPr>
          <w:color w:val="000000"/>
          <w:spacing w:val="-6"/>
          <w:sz w:val="28"/>
          <w:szCs w:val="28"/>
        </w:rPr>
        <w:t xml:space="preserve"> распространя</w:t>
      </w:r>
      <w:r w:rsidR="00863930">
        <w:rPr>
          <w:color w:val="000000"/>
          <w:spacing w:val="-6"/>
          <w:sz w:val="28"/>
          <w:szCs w:val="28"/>
        </w:rPr>
        <w:t>ю</w:t>
      </w:r>
      <w:r w:rsidRPr="00641C08">
        <w:rPr>
          <w:color w:val="000000"/>
          <w:spacing w:val="-6"/>
          <w:sz w:val="28"/>
          <w:szCs w:val="28"/>
        </w:rPr>
        <w:t>тся только на земли личного подсобного хозяйства (ЛПХ).</w:t>
      </w:r>
    </w:p>
    <w:p w:rsidR="00555E1E" w:rsidRPr="00863930" w:rsidRDefault="000C7497">
      <w:pPr>
        <w:pStyle w:val="Style9"/>
        <w:widowControl/>
        <w:tabs>
          <w:tab w:val="left" w:pos="1133"/>
        </w:tabs>
        <w:spacing w:before="14"/>
        <w:rPr>
          <w:rStyle w:val="FontStyle11"/>
          <w:sz w:val="28"/>
          <w:szCs w:val="28"/>
        </w:rPr>
      </w:pPr>
      <w:r w:rsidRPr="00863930">
        <w:rPr>
          <w:rStyle w:val="FontStyle11"/>
          <w:sz w:val="28"/>
          <w:szCs w:val="28"/>
        </w:rPr>
        <w:t>6</w:t>
      </w:r>
      <w:r w:rsidR="00555E1E" w:rsidRPr="00863930">
        <w:rPr>
          <w:rStyle w:val="FontStyle11"/>
          <w:sz w:val="28"/>
          <w:szCs w:val="28"/>
        </w:rPr>
        <w:t>.</w:t>
      </w:r>
      <w:r w:rsidR="00555E1E" w:rsidRPr="00863930">
        <w:rPr>
          <w:rStyle w:val="FontStyle11"/>
          <w:sz w:val="28"/>
          <w:szCs w:val="28"/>
        </w:rPr>
        <w:tab/>
        <w:t>Документы, подтверждающие право на уменьшение налоговой базы</w:t>
      </w:r>
      <w:r w:rsidR="00555E1E" w:rsidRPr="00863930">
        <w:rPr>
          <w:rStyle w:val="FontStyle11"/>
          <w:sz w:val="28"/>
          <w:szCs w:val="28"/>
        </w:rPr>
        <w:br/>
        <w:t>в соответствии со статьей 391 части второй Налогового кодекса Российской</w:t>
      </w:r>
      <w:r w:rsidR="00555E1E" w:rsidRPr="00863930">
        <w:rPr>
          <w:rStyle w:val="FontStyle11"/>
          <w:sz w:val="28"/>
          <w:szCs w:val="28"/>
        </w:rPr>
        <w:br/>
        <w:t>Федерации, представляются налогоплательщиками в налоговые органы по</w:t>
      </w:r>
      <w:r w:rsidR="00555E1E" w:rsidRPr="00863930">
        <w:rPr>
          <w:rStyle w:val="FontStyle11"/>
          <w:sz w:val="28"/>
          <w:szCs w:val="28"/>
        </w:rPr>
        <w:br/>
        <w:t>месту нахождения земельного участка в срок до 1 февраля года, следующего</w:t>
      </w:r>
      <w:r w:rsidR="00555E1E" w:rsidRPr="00863930">
        <w:rPr>
          <w:rStyle w:val="FontStyle11"/>
          <w:sz w:val="28"/>
          <w:szCs w:val="28"/>
        </w:rPr>
        <w:br/>
        <w:t>за истекшим налоговым периодом.</w:t>
      </w:r>
    </w:p>
    <w:p w:rsidR="00555E1E" w:rsidRPr="00863930" w:rsidRDefault="00555E1E">
      <w:pPr>
        <w:pStyle w:val="Style8"/>
        <w:widowControl/>
        <w:spacing w:before="10"/>
        <w:rPr>
          <w:rStyle w:val="FontStyle11"/>
          <w:sz w:val="28"/>
          <w:szCs w:val="28"/>
        </w:rPr>
      </w:pPr>
      <w:r w:rsidRPr="00863930">
        <w:rPr>
          <w:rStyle w:val="FontStyle11"/>
          <w:sz w:val="28"/>
          <w:szCs w:val="28"/>
        </w:rPr>
        <w:t>В случае возникновения (утраты) в течение налогового периода права на уменьшение налоговой базы документы, подтверждающие возникновение (утрату) данного права, предоставляются налогоплательщиками в течение тридцати дней со дня его возникновения (утраты).</w:t>
      </w:r>
    </w:p>
    <w:p w:rsidR="00555E1E" w:rsidRPr="00863930" w:rsidRDefault="00555E1E">
      <w:pPr>
        <w:pStyle w:val="Style7"/>
        <w:widowControl/>
        <w:tabs>
          <w:tab w:val="left" w:pos="955"/>
        </w:tabs>
        <w:spacing w:before="43" w:line="312" w:lineRule="exact"/>
        <w:ind w:firstLine="581"/>
        <w:rPr>
          <w:rStyle w:val="FontStyle11"/>
          <w:sz w:val="28"/>
          <w:szCs w:val="28"/>
        </w:rPr>
      </w:pPr>
      <w:r w:rsidRPr="00863930">
        <w:rPr>
          <w:rStyle w:val="FontStyle11"/>
          <w:sz w:val="28"/>
          <w:szCs w:val="28"/>
        </w:rPr>
        <w:t>7.</w:t>
      </w:r>
      <w:r w:rsidRPr="00863930">
        <w:rPr>
          <w:rStyle w:val="FontStyle11"/>
          <w:sz w:val="28"/>
          <w:szCs w:val="28"/>
        </w:rPr>
        <w:tab/>
        <w:t>По результатам проведения государственной кадастровой оценки</w:t>
      </w:r>
      <w:r w:rsidRPr="00863930">
        <w:rPr>
          <w:rStyle w:val="FontStyle11"/>
          <w:sz w:val="28"/>
          <w:szCs w:val="28"/>
        </w:rPr>
        <w:br/>
        <w:t>земель сведения о кадастровой стоимости земельных участков</w:t>
      </w:r>
      <w:r w:rsidRPr="00863930">
        <w:rPr>
          <w:rStyle w:val="FontStyle11"/>
          <w:sz w:val="28"/>
          <w:szCs w:val="28"/>
        </w:rPr>
        <w:br/>
        <w:t>предоставляются налогоплательщикам в порядке, определенном</w:t>
      </w:r>
      <w:r w:rsidRPr="00863930">
        <w:rPr>
          <w:rStyle w:val="FontStyle11"/>
          <w:sz w:val="28"/>
          <w:szCs w:val="28"/>
        </w:rPr>
        <w:br/>
        <w:t>уполномоченным Правительством Российской Федерации федеральным</w:t>
      </w:r>
      <w:r w:rsidRPr="00863930">
        <w:rPr>
          <w:rStyle w:val="FontStyle11"/>
          <w:sz w:val="28"/>
          <w:szCs w:val="28"/>
        </w:rPr>
        <w:br/>
        <w:t>органом исполнительной власти».</w:t>
      </w:r>
    </w:p>
    <w:p w:rsidR="00555E1E" w:rsidRPr="00863930" w:rsidRDefault="00555E1E">
      <w:pPr>
        <w:pStyle w:val="Style7"/>
        <w:widowControl/>
        <w:tabs>
          <w:tab w:val="left" w:pos="758"/>
        </w:tabs>
        <w:spacing w:before="38" w:line="312" w:lineRule="exact"/>
        <w:ind w:firstLine="490"/>
        <w:rPr>
          <w:rStyle w:val="FontStyle11"/>
          <w:sz w:val="28"/>
          <w:szCs w:val="28"/>
        </w:rPr>
      </w:pPr>
      <w:r w:rsidRPr="00863930">
        <w:rPr>
          <w:rStyle w:val="FontStyle11"/>
          <w:sz w:val="28"/>
          <w:szCs w:val="28"/>
        </w:rPr>
        <w:t>8.</w:t>
      </w:r>
      <w:r w:rsidRPr="00863930">
        <w:rPr>
          <w:rStyle w:val="FontStyle11"/>
          <w:sz w:val="28"/>
          <w:szCs w:val="28"/>
        </w:rPr>
        <w:tab/>
        <w:t xml:space="preserve">Решения Собрания депутатов </w:t>
      </w:r>
      <w:r w:rsidR="000C7497" w:rsidRPr="00863930">
        <w:rPr>
          <w:rStyle w:val="FontStyle11"/>
          <w:sz w:val="28"/>
          <w:szCs w:val="28"/>
        </w:rPr>
        <w:t>Калиновского</w:t>
      </w:r>
      <w:r w:rsidR="00863930">
        <w:rPr>
          <w:rStyle w:val="FontStyle11"/>
          <w:sz w:val="28"/>
          <w:szCs w:val="28"/>
        </w:rPr>
        <w:t xml:space="preserve"> сельского поселения Азовского </w:t>
      </w:r>
      <w:r w:rsidRPr="00863930">
        <w:rPr>
          <w:rStyle w:val="FontStyle11"/>
          <w:sz w:val="28"/>
          <w:szCs w:val="28"/>
        </w:rPr>
        <w:t>рай</w:t>
      </w:r>
      <w:r w:rsidR="000C7497" w:rsidRPr="00863930">
        <w:rPr>
          <w:rStyle w:val="FontStyle11"/>
          <w:sz w:val="28"/>
          <w:szCs w:val="28"/>
        </w:rPr>
        <w:t>она от 01</w:t>
      </w:r>
      <w:r w:rsidRPr="00863930">
        <w:rPr>
          <w:rStyle w:val="FontStyle11"/>
          <w:sz w:val="28"/>
          <w:szCs w:val="28"/>
        </w:rPr>
        <w:t>.1</w:t>
      </w:r>
      <w:r w:rsidR="000C7497" w:rsidRPr="00863930">
        <w:rPr>
          <w:rStyle w:val="FontStyle11"/>
          <w:sz w:val="28"/>
          <w:szCs w:val="28"/>
        </w:rPr>
        <w:t>1</w:t>
      </w:r>
      <w:r w:rsidRPr="00863930">
        <w:rPr>
          <w:rStyle w:val="FontStyle11"/>
          <w:sz w:val="28"/>
          <w:szCs w:val="28"/>
        </w:rPr>
        <w:t>.2011 №</w:t>
      </w:r>
      <w:r w:rsidR="000C7497" w:rsidRPr="00863930">
        <w:rPr>
          <w:rStyle w:val="FontStyle11"/>
          <w:sz w:val="28"/>
          <w:szCs w:val="28"/>
        </w:rPr>
        <w:t>12</w:t>
      </w:r>
      <w:r w:rsidRPr="00863930">
        <w:rPr>
          <w:rStyle w:val="FontStyle11"/>
          <w:sz w:val="28"/>
          <w:szCs w:val="28"/>
        </w:rPr>
        <w:t>0 «О земельном н</w:t>
      </w:r>
      <w:r w:rsidR="00863930">
        <w:rPr>
          <w:rStyle w:val="FontStyle11"/>
          <w:sz w:val="28"/>
          <w:szCs w:val="28"/>
        </w:rPr>
        <w:t xml:space="preserve">алоге на 2012 год на территории </w:t>
      </w:r>
      <w:r w:rsidR="000C7497" w:rsidRPr="00863930">
        <w:rPr>
          <w:rStyle w:val="FontStyle11"/>
          <w:sz w:val="28"/>
          <w:szCs w:val="28"/>
        </w:rPr>
        <w:t>Калиновского</w:t>
      </w:r>
      <w:r w:rsidRPr="00863930">
        <w:rPr>
          <w:rStyle w:val="FontStyle11"/>
          <w:sz w:val="28"/>
          <w:szCs w:val="28"/>
        </w:rPr>
        <w:t xml:space="preserve"> сельского поселения», о</w:t>
      </w:r>
      <w:r w:rsidR="00863930">
        <w:rPr>
          <w:rStyle w:val="FontStyle11"/>
          <w:sz w:val="28"/>
          <w:szCs w:val="28"/>
        </w:rPr>
        <w:t xml:space="preserve">т 29.06.2012г. №154 «О внесении </w:t>
      </w:r>
      <w:r w:rsidRPr="00863930">
        <w:rPr>
          <w:rStyle w:val="FontStyle11"/>
          <w:sz w:val="28"/>
          <w:szCs w:val="28"/>
        </w:rPr>
        <w:t xml:space="preserve">изменений в Решение собрания депутатов </w:t>
      </w:r>
      <w:r w:rsidR="000C7497" w:rsidRPr="00863930">
        <w:rPr>
          <w:rStyle w:val="FontStyle11"/>
          <w:sz w:val="28"/>
          <w:szCs w:val="28"/>
        </w:rPr>
        <w:t>Калиновского</w:t>
      </w:r>
      <w:r w:rsidRPr="00863930">
        <w:rPr>
          <w:rStyle w:val="FontStyle11"/>
          <w:sz w:val="28"/>
          <w:szCs w:val="28"/>
        </w:rPr>
        <w:t xml:space="preserve"> сельского поселен</w:t>
      </w:r>
      <w:r w:rsidR="00863930">
        <w:rPr>
          <w:rStyle w:val="FontStyle11"/>
          <w:sz w:val="28"/>
          <w:szCs w:val="28"/>
        </w:rPr>
        <w:t xml:space="preserve">ия </w:t>
      </w:r>
      <w:r w:rsidRPr="00863930">
        <w:rPr>
          <w:rStyle w:val="FontStyle11"/>
          <w:sz w:val="28"/>
          <w:szCs w:val="28"/>
        </w:rPr>
        <w:t>от 01.11.2011г. №120 «О земельном налоге на 2012г. на территории</w:t>
      </w:r>
      <w:r w:rsidRPr="00863930">
        <w:rPr>
          <w:rStyle w:val="FontStyle11"/>
          <w:sz w:val="28"/>
          <w:szCs w:val="28"/>
        </w:rPr>
        <w:br/>
      </w:r>
      <w:r w:rsidR="000C7497" w:rsidRPr="00863930">
        <w:rPr>
          <w:rStyle w:val="FontStyle11"/>
          <w:sz w:val="28"/>
          <w:szCs w:val="28"/>
        </w:rPr>
        <w:t>Калиновского</w:t>
      </w:r>
      <w:r w:rsidRPr="00863930">
        <w:rPr>
          <w:rStyle w:val="FontStyle11"/>
          <w:sz w:val="28"/>
          <w:szCs w:val="28"/>
        </w:rPr>
        <w:t xml:space="preserve"> сельского поселения » считать утратившим силу с 01 января</w:t>
      </w:r>
      <w:r w:rsidRPr="00863930">
        <w:rPr>
          <w:rStyle w:val="FontStyle11"/>
          <w:sz w:val="28"/>
          <w:szCs w:val="28"/>
        </w:rPr>
        <w:br/>
        <w:t>2013г.</w:t>
      </w:r>
    </w:p>
    <w:p w:rsidR="00555E1E" w:rsidRPr="00863930" w:rsidRDefault="00555E1E" w:rsidP="000C7497">
      <w:pPr>
        <w:pStyle w:val="Style7"/>
        <w:widowControl/>
        <w:numPr>
          <w:ilvl w:val="0"/>
          <w:numId w:val="5"/>
        </w:numPr>
        <w:tabs>
          <w:tab w:val="left" w:pos="898"/>
        </w:tabs>
        <w:spacing w:before="53"/>
        <w:ind w:firstLine="528"/>
        <w:rPr>
          <w:rStyle w:val="FontStyle11"/>
          <w:sz w:val="28"/>
          <w:szCs w:val="28"/>
        </w:rPr>
      </w:pPr>
      <w:r w:rsidRPr="00863930">
        <w:rPr>
          <w:rStyle w:val="FontStyle11"/>
          <w:sz w:val="28"/>
          <w:szCs w:val="28"/>
        </w:rPr>
        <w:t>Настоящее Решение вступает в силу с 1 января 2013 года, но не ранее чем по истечении одного месяца со дня его официального опубликования в средствах массовой информации.</w:t>
      </w:r>
    </w:p>
    <w:p w:rsidR="00555E1E" w:rsidRDefault="00555E1E" w:rsidP="00863930">
      <w:pPr>
        <w:pStyle w:val="Style7"/>
        <w:widowControl/>
        <w:numPr>
          <w:ilvl w:val="0"/>
          <w:numId w:val="5"/>
        </w:numPr>
        <w:tabs>
          <w:tab w:val="left" w:pos="898"/>
        </w:tabs>
        <w:spacing w:before="34" w:line="240" w:lineRule="auto"/>
        <w:ind w:left="528" w:firstLine="0"/>
        <w:jc w:val="left"/>
        <w:rPr>
          <w:rStyle w:val="FontStyle11"/>
          <w:sz w:val="28"/>
          <w:szCs w:val="28"/>
        </w:rPr>
      </w:pPr>
      <w:r w:rsidRPr="00863930">
        <w:rPr>
          <w:rStyle w:val="FontStyle11"/>
          <w:sz w:val="28"/>
          <w:szCs w:val="28"/>
        </w:rPr>
        <w:t>Опубликовать настоящее Решение в газете «Приазовье».</w:t>
      </w:r>
    </w:p>
    <w:p w:rsidR="00CD4285" w:rsidRPr="00863930" w:rsidRDefault="00CD4285" w:rsidP="00CD4285">
      <w:pPr>
        <w:pStyle w:val="Style7"/>
        <w:widowControl/>
        <w:tabs>
          <w:tab w:val="left" w:pos="898"/>
        </w:tabs>
        <w:spacing w:before="34" w:line="240" w:lineRule="auto"/>
        <w:ind w:left="528" w:firstLine="0"/>
        <w:jc w:val="left"/>
        <w:rPr>
          <w:rStyle w:val="FontStyle11"/>
          <w:sz w:val="28"/>
          <w:szCs w:val="28"/>
        </w:rPr>
      </w:pPr>
    </w:p>
    <w:p w:rsidR="00555E1E" w:rsidRPr="00863930" w:rsidRDefault="00555E1E" w:rsidP="00863930">
      <w:pPr>
        <w:pStyle w:val="Style7"/>
        <w:widowControl/>
        <w:tabs>
          <w:tab w:val="left" w:pos="898"/>
        </w:tabs>
        <w:spacing w:before="34" w:line="240" w:lineRule="auto"/>
        <w:ind w:firstLine="0"/>
        <w:jc w:val="left"/>
        <w:rPr>
          <w:rStyle w:val="FontStyle11"/>
          <w:sz w:val="28"/>
          <w:szCs w:val="28"/>
        </w:rPr>
      </w:pPr>
      <w:r w:rsidRPr="00863930">
        <w:rPr>
          <w:rStyle w:val="FontStyle11"/>
          <w:sz w:val="28"/>
          <w:szCs w:val="28"/>
        </w:rPr>
        <w:t xml:space="preserve">Глава Калиновского                                        </w:t>
      </w:r>
    </w:p>
    <w:p w:rsidR="00555E1E" w:rsidRDefault="00555E1E" w:rsidP="00863930">
      <w:pPr>
        <w:pStyle w:val="Style7"/>
        <w:widowControl/>
        <w:tabs>
          <w:tab w:val="left" w:pos="898"/>
        </w:tabs>
        <w:spacing w:before="34" w:line="240" w:lineRule="auto"/>
        <w:ind w:firstLine="0"/>
        <w:jc w:val="left"/>
        <w:rPr>
          <w:rStyle w:val="FontStyle11"/>
          <w:sz w:val="28"/>
          <w:szCs w:val="28"/>
        </w:rPr>
      </w:pPr>
      <w:r w:rsidRPr="00863930">
        <w:rPr>
          <w:rStyle w:val="FontStyle11"/>
          <w:sz w:val="28"/>
          <w:szCs w:val="28"/>
        </w:rPr>
        <w:t>сельского поселения</w:t>
      </w:r>
      <w:r w:rsidR="00863930">
        <w:rPr>
          <w:rStyle w:val="FontStyle11"/>
          <w:sz w:val="28"/>
          <w:szCs w:val="28"/>
        </w:rPr>
        <w:t xml:space="preserve">                     </w:t>
      </w:r>
      <w:r w:rsidR="009519F5">
        <w:rPr>
          <w:rStyle w:val="FontStyle11"/>
          <w:sz w:val="28"/>
          <w:szCs w:val="28"/>
        </w:rPr>
        <w:t xml:space="preserve">                      А.В.Якунин</w:t>
      </w:r>
    </w:p>
    <w:p w:rsidR="009519F5" w:rsidRPr="00863930" w:rsidRDefault="009519F5" w:rsidP="00863930">
      <w:pPr>
        <w:pStyle w:val="Style7"/>
        <w:widowControl/>
        <w:tabs>
          <w:tab w:val="left" w:pos="898"/>
        </w:tabs>
        <w:spacing w:before="34" w:line="240" w:lineRule="auto"/>
        <w:ind w:firstLine="0"/>
        <w:jc w:val="left"/>
        <w:rPr>
          <w:rStyle w:val="FontStyle11"/>
          <w:sz w:val="28"/>
          <w:szCs w:val="28"/>
        </w:rPr>
        <w:sectPr w:rsidR="009519F5" w:rsidRPr="00863930" w:rsidSect="009519F5">
          <w:type w:val="continuous"/>
          <w:pgSz w:w="11905" w:h="16837"/>
          <w:pgMar w:top="426" w:right="891" w:bottom="851" w:left="1611" w:header="720" w:footer="720" w:gutter="0"/>
          <w:cols w:space="60"/>
          <w:noEndnote/>
        </w:sectPr>
      </w:pPr>
    </w:p>
    <w:p w:rsidR="00E57905" w:rsidRPr="00E57905" w:rsidRDefault="00E57905" w:rsidP="00E57905">
      <w:pPr>
        <w:pStyle w:val="Style4"/>
        <w:widowControl/>
        <w:spacing w:line="240" w:lineRule="exact"/>
        <w:ind w:left="-8222"/>
        <w:jc w:val="both"/>
        <w:rPr>
          <w:sz w:val="16"/>
          <w:szCs w:val="16"/>
        </w:rPr>
      </w:pPr>
    </w:p>
    <w:sectPr w:rsidR="00E57905" w:rsidRPr="00E57905">
      <w:type w:val="continuous"/>
      <w:pgSz w:w="11905" w:h="16837"/>
      <w:pgMar w:top="417" w:right="1908" w:bottom="1440" w:left="871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A30" w:rsidRDefault="00F93A30">
      <w:r>
        <w:separator/>
      </w:r>
    </w:p>
  </w:endnote>
  <w:endnote w:type="continuationSeparator" w:id="0">
    <w:p w:rsidR="00F93A30" w:rsidRDefault="00F93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A30" w:rsidRDefault="00F93A30">
      <w:r>
        <w:separator/>
      </w:r>
    </w:p>
  </w:footnote>
  <w:footnote w:type="continuationSeparator" w:id="0">
    <w:p w:rsidR="00F93A30" w:rsidRDefault="00F93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9595F"/>
    <w:multiLevelType w:val="hybridMultilevel"/>
    <w:tmpl w:val="95F8E66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B7EB2"/>
    <w:multiLevelType w:val="singleLevel"/>
    <w:tmpl w:val="A920D524"/>
    <w:lvl w:ilvl="0">
      <w:start w:val="1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6390E72"/>
    <w:multiLevelType w:val="singleLevel"/>
    <w:tmpl w:val="647C40FA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2ED78DB"/>
    <w:multiLevelType w:val="singleLevel"/>
    <w:tmpl w:val="91AC069A"/>
    <w:lvl w:ilvl="0">
      <w:start w:val="2"/>
      <w:numFmt w:val="decimal"/>
      <w:lvlText w:val="5.%1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BDF145E"/>
    <w:multiLevelType w:val="hybridMultilevel"/>
    <w:tmpl w:val="B2AC0E9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351EA3"/>
    <w:multiLevelType w:val="singleLevel"/>
    <w:tmpl w:val="210067DA"/>
    <w:lvl w:ilvl="0">
      <w:start w:val="1"/>
      <w:numFmt w:val="decimal"/>
      <w:lvlText w:val="6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4F529C7"/>
    <w:multiLevelType w:val="singleLevel"/>
    <w:tmpl w:val="E466B8FC"/>
    <w:lvl w:ilvl="0">
      <w:start w:val="9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F916DA6"/>
    <w:multiLevelType w:val="hybridMultilevel"/>
    <w:tmpl w:val="95F8E66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24"/>
    <w:rsid w:val="0002149C"/>
    <w:rsid w:val="000C7497"/>
    <w:rsid w:val="001A770F"/>
    <w:rsid w:val="00312311"/>
    <w:rsid w:val="004315B1"/>
    <w:rsid w:val="00540818"/>
    <w:rsid w:val="00555E1E"/>
    <w:rsid w:val="00641C08"/>
    <w:rsid w:val="007B39E6"/>
    <w:rsid w:val="00863930"/>
    <w:rsid w:val="009519F5"/>
    <w:rsid w:val="009B4047"/>
    <w:rsid w:val="00BE0246"/>
    <w:rsid w:val="00C0795A"/>
    <w:rsid w:val="00C53269"/>
    <w:rsid w:val="00CC50FD"/>
    <w:rsid w:val="00CD4285"/>
    <w:rsid w:val="00D621C0"/>
    <w:rsid w:val="00D74224"/>
    <w:rsid w:val="00DC3636"/>
    <w:rsid w:val="00E102BB"/>
    <w:rsid w:val="00E57905"/>
    <w:rsid w:val="00F93A30"/>
    <w:rsid w:val="00F9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DCC7ACA-B345-41BE-8928-7C7C71437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2" w:lineRule="exact"/>
      <w:jc w:val="center"/>
    </w:pPr>
  </w:style>
  <w:style w:type="paragraph" w:customStyle="1" w:styleId="Style2">
    <w:name w:val="Style2"/>
    <w:basedOn w:val="a"/>
    <w:uiPriority w:val="99"/>
    <w:pPr>
      <w:spacing w:line="319" w:lineRule="exact"/>
      <w:jc w:val="both"/>
    </w:pPr>
  </w:style>
  <w:style w:type="paragraph" w:customStyle="1" w:styleId="Style3">
    <w:name w:val="Style3"/>
    <w:basedOn w:val="a"/>
    <w:uiPriority w:val="99"/>
    <w:pPr>
      <w:spacing w:line="283" w:lineRule="exact"/>
      <w:ind w:firstLine="562"/>
      <w:jc w:val="both"/>
    </w:pPr>
  </w:style>
  <w:style w:type="paragraph" w:customStyle="1" w:styleId="Style4">
    <w:name w:val="Style4"/>
    <w:basedOn w:val="a"/>
    <w:uiPriority w:val="99"/>
    <w:pPr>
      <w:spacing w:line="310" w:lineRule="exact"/>
    </w:pPr>
  </w:style>
  <w:style w:type="paragraph" w:customStyle="1" w:styleId="Style5">
    <w:name w:val="Style5"/>
    <w:basedOn w:val="a"/>
    <w:uiPriority w:val="99"/>
    <w:pPr>
      <w:spacing w:line="315" w:lineRule="exact"/>
      <w:ind w:firstLine="974"/>
      <w:jc w:val="both"/>
    </w:pPr>
  </w:style>
  <w:style w:type="paragraph" w:customStyle="1" w:styleId="Style6">
    <w:name w:val="Style6"/>
    <w:basedOn w:val="a"/>
    <w:uiPriority w:val="99"/>
    <w:pPr>
      <w:spacing w:line="317" w:lineRule="exact"/>
      <w:ind w:firstLine="91"/>
      <w:jc w:val="both"/>
    </w:pPr>
  </w:style>
  <w:style w:type="paragraph" w:customStyle="1" w:styleId="Style7">
    <w:name w:val="Style7"/>
    <w:basedOn w:val="a"/>
    <w:uiPriority w:val="99"/>
    <w:pPr>
      <w:spacing w:line="302" w:lineRule="exact"/>
      <w:ind w:firstLine="557"/>
      <w:jc w:val="both"/>
    </w:pPr>
  </w:style>
  <w:style w:type="paragraph" w:customStyle="1" w:styleId="Style8">
    <w:name w:val="Style8"/>
    <w:basedOn w:val="a"/>
    <w:uiPriority w:val="99"/>
    <w:pPr>
      <w:spacing w:line="317" w:lineRule="exact"/>
      <w:ind w:firstLine="696"/>
      <w:jc w:val="both"/>
    </w:pPr>
  </w:style>
  <w:style w:type="paragraph" w:customStyle="1" w:styleId="Style9">
    <w:name w:val="Style9"/>
    <w:basedOn w:val="a"/>
    <w:uiPriority w:val="99"/>
    <w:pPr>
      <w:spacing w:line="317" w:lineRule="exact"/>
      <w:ind w:firstLine="710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6"/>
      <w:szCs w:val="26"/>
    </w:rPr>
  </w:style>
  <w:style w:type="paragraph" w:styleId="a3">
    <w:name w:val="Body Text Indent"/>
    <w:basedOn w:val="a"/>
    <w:link w:val="a4"/>
    <w:uiPriority w:val="99"/>
    <w:rsid w:val="000C7497"/>
    <w:pPr>
      <w:widowControl/>
      <w:autoSpaceDE/>
      <w:autoSpaceDN/>
      <w:adjustRightInd/>
      <w:ind w:firstLine="90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C7497"/>
    <w:rPr>
      <w:rFonts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2012-11-19T07:07:00Z</cp:lastPrinted>
  <dcterms:created xsi:type="dcterms:W3CDTF">2023-02-22T17:38:00Z</dcterms:created>
  <dcterms:modified xsi:type="dcterms:W3CDTF">2023-02-22T17:38:00Z</dcterms:modified>
</cp:coreProperties>
</file>