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1E" w:rsidRPr="004D54FB" w:rsidRDefault="00D27B1E" w:rsidP="00D27B1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54FB">
        <w:rPr>
          <w:rFonts w:ascii="Times New Roman" w:hAnsi="Times New Roman" w:cs="Times New Roman"/>
          <w:bCs/>
          <w:sz w:val="28"/>
          <w:szCs w:val="28"/>
        </w:rPr>
        <w:t>Прокуратура разъясняет!</w:t>
      </w:r>
    </w:p>
    <w:p w:rsidR="007041C6" w:rsidRDefault="007041C6" w:rsidP="007041C6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041C6">
        <w:rPr>
          <w:rFonts w:ascii="Times New Roman" w:hAnsi="Times New Roman" w:cs="Times New Roman"/>
          <w:b/>
          <w:bCs/>
          <w:sz w:val="28"/>
          <w:szCs w:val="28"/>
        </w:rPr>
        <w:t>Конфликт интересов и порядок его урегулирования</w:t>
      </w:r>
    </w:p>
    <w:bookmarkEnd w:id="0"/>
    <w:p w:rsidR="007041C6" w:rsidRPr="007041C6" w:rsidRDefault="007041C6" w:rsidP="007041C6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41C6" w:rsidRPr="007041C6" w:rsidRDefault="007041C6" w:rsidP="007041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>Федеральным законом от 02.03.2007 № 25-ФЗ «О муниципальной службе в Российской Федерации» предусмотрены основные права и обязанности муниципального служащего, а также ограничения и запреты, связанные с муниципальной службой.</w:t>
      </w:r>
    </w:p>
    <w:p w:rsidR="007041C6" w:rsidRPr="007041C6" w:rsidRDefault="007041C6" w:rsidP="007041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>К муниципальному служащему предъявляются повышенные требования, в том числе в плане антикоррупционных стандартов и муниципальный служащий должен быть образцом профессионализма.</w:t>
      </w:r>
    </w:p>
    <w:p w:rsidR="007041C6" w:rsidRPr="007041C6" w:rsidRDefault="007041C6" w:rsidP="007041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>Одной из обязанностей муниципального служащего является уведомление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 (п. 11 ч. 1 ст. 12 Федерального закона от 02.03.2007 № 25-ФЗ, ч. ч. 1, 2 ст. 11 Федерального закона от 25.12.2008 № 273-ФЗ).</w:t>
      </w:r>
    </w:p>
    <w:p w:rsidR="007041C6" w:rsidRPr="007041C6" w:rsidRDefault="007041C6" w:rsidP="007041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>Статьями 10 и 11 Федерального закона от 25.12.2008 № 273-ФЗ «О противодействии коррупции» предусмотрены понятие конфликта интересов, порядок его предотвращения и урегулирования, Федеральным законом от 02.03.2007 № 25-ФЗ порядок урегулирования конфликта интересов на муниципальной службе предусмотрен статьей 14.1.</w:t>
      </w:r>
    </w:p>
    <w:p w:rsidR="007041C6" w:rsidRPr="007041C6" w:rsidRDefault="007041C6" w:rsidP="007041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>Так, конфликт интересов - это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041C6" w:rsidRPr="007041C6" w:rsidRDefault="007041C6" w:rsidP="007041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 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041C6" w:rsidRPr="007041C6" w:rsidRDefault="007041C6" w:rsidP="007041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 xml:space="preserve">Статьей 27.1 Федерального закона от 02.03.2007 № 25-ФЗ предусмотрены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среди которых, в том числе указано увольнение с муниципальной </w:t>
      </w:r>
      <w:r w:rsidRPr="007041C6">
        <w:rPr>
          <w:rFonts w:ascii="Times New Roman" w:hAnsi="Times New Roman" w:cs="Times New Roman"/>
          <w:sz w:val="28"/>
          <w:szCs w:val="28"/>
        </w:rPr>
        <w:lastRenderedPageBreak/>
        <w:t>службы в связи с утратой доверия, что также свидетельствует о серьезности правонарушений, связанных с не предотвращением и не урегулированием конфликта интересов.</w:t>
      </w:r>
    </w:p>
    <w:p w:rsidR="00D27B1E" w:rsidRDefault="00D27B1E" w:rsidP="00D27B1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B1E" w:rsidRPr="004D54FB" w:rsidRDefault="00D27B1E" w:rsidP="007041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Разъяснение подготовил </w:t>
      </w:r>
      <w:r w:rsidR="007041C6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7041C6">
        <w:rPr>
          <w:rFonts w:ascii="Times New Roman" w:hAnsi="Times New Roman" w:cs="Times New Roman"/>
          <w:sz w:val="28"/>
          <w:szCs w:val="28"/>
        </w:rPr>
        <w:t>Ахреева Н.Н.</w:t>
      </w:r>
    </w:p>
    <w:sectPr w:rsidR="00D27B1E" w:rsidRPr="004D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423D"/>
    <w:multiLevelType w:val="multilevel"/>
    <w:tmpl w:val="D0EE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FB"/>
    <w:rsid w:val="004D54FB"/>
    <w:rsid w:val="0053480D"/>
    <w:rsid w:val="00607B79"/>
    <w:rsid w:val="007041C6"/>
    <w:rsid w:val="009E0372"/>
    <w:rsid w:val="00AF251A"/>
    <w:rsid w:val="00BA4513"/>
    <w:rsid w:val="00CA27E5"/>
    <w:rsid w:val="00CE3E33"/>
    <w:rsid w:val="00D27B1E"/>
    <w:rsid w:val="00E57706"/>
    <w:rsid w:val="00F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2961"/>
  <w15:docId w15:val="{BB51053E-7368-4113-B8E6-05483BA6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Бужинская</dc:creator>
  <cp:lastModifiedBy>Бужинская Лариса Петровна</cp:lastModifiedBy>
  <cp:revision>3</cp:revision>
  <dcterms:created xsi:type="dcterms:W3CDTF">2023-06-28T21:57:00Z</dcterms:created>
  <dcterms:modified xsi:type="dcterms:W3CDTF">2023-06-29T05:53:00Z</dcterms:modified>
</cp:coreProperties>
</file>