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72" w:rsidRPr="003A2172" w:rsidRDefault="003A2172" w:rsidP="003A2172">
      <w:pPr>
        <w:pStyle w:val="ac"/>
        <w:pBdr>
          <w:bottom w:val="single" w:sz="4" w:space="1" w:color="auto"/>
        </w:pBdr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ПРОЕКТ</w:t>
      </w:r>
    </w:p>
    <w:p w:rsidR="004261B1" w:rsidRPr="004261B1" w:rsidRDefault="004261B1" w:rsidP="004261B1">
      <w:pPr>
        <w:pStyle w:val="ac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>АДМИНИСТРАЦИЯ КАЛИНОВСКОГО СЕЛЬСКОГО ПОСЕЛЕНИЯ</w:t>
      </w:r>
    </w:p>
    <w:p w:rsidR="004261B1" w:rsidRPr="004261B1" w:rsidRDefault="004261B1" w:rsidP="004261B1">
      <w:pPr>
        <w:pStyle w:val="ac"/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>АЗОВСКОГО РАЙОНА РОСТОВСКОЙ ОБЛАСТИ</w:t>
      </w:r>
    </w:p>
    <w:p w:rsidR="004261B1" w:rsidRDefault="004261B1" w:rsidP="00426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B1" w:rsidRPr="004261B1" w:rsidRDefault="004261B1" w:rsidP="004261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4261B1" w:rsidRPr="004261B1" w:rsidRDefault="004261B1" w:rsidP="004261B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261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4261B1" w:rsidRPr="004261B1" w:rsidRDefault="003A2172" w:rsidP="004261B1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__.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>0</w:t>
      </w:r>
      <w:r w:rsidR="00545ED6">
        <w:rPr>
          <w:rFonts w:ascii="Times New Roman" w:eastAsia="Calibri" w:hAnsi="Times New Roman" w:cs="Times New Roman"/>
          <w:sz w:val="28"/>
          <w:szCs w:val="28"/>
        </w:rPr>
        <w:t>1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>.202</w:t>
      </w:r>
      <w:r w:rsidR="00545ED6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4261B1" w:rsidRPr="004261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х. Гусарева Балка</w:t>
      </w:r>
    </w:p>
    <w:p w:rsidR="00996A01" w:rsidRDefault="00996A01" w:rsidP="00996A01">
      <w:pPr>
        <w:pStyle w:val="ad"/>
        <w:rPr>
          <w:bCs/>
          <w:color w:val="000000"/>
          <w:sz w:val="28"/>
          <w:szCs w:val="28"/>
        </w:rPr>
      </w:pPr>
    </w:p>
    <w:p w:rsidR="00545ED6" w:rsidRPr="004713A5" w:rsidRDefault="00545ED6" w:rsidP="00545ED6">
      <w:pPr>
        <w:pStyle w:val="ae"/>
        <w:ind w:right="3542"/>
        <w:jc w:val="left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Постановление </w:t>
      </w:r>
      <w:bookmarkStart w:id="0" w:name="_Hlk221014292"/>
      <w:r>
        <w:rPr>
          <w:b w:val="0"/>
          <w:szCs w:val="28"/>
        </w:rPr>
        <w:t>от 29.12.2023 №119 «</w:t>
      </w:r>
      <w:r w:rsidRPr="004713A5">
        <w:rPr>
          <w:b w:val="0"/>
          <w:szCs w:val="28"/>
        </w:rPr>
        <w:t>Об утверждении Порядка учета бюджетных и денежных обязательств</w:t>
      </w:r>
      <w:r>
        <w:rPr>
          <w:b w:val="0"/>
          <w:szCs w:val="28"/>
        </w:rPr>
        <w:t xml:space="preserve"> </w:t>
      </w:r>
      <w:r w:rsidRPr="004713A5">
        <w:rPr>
          <w:b w:val="0"/>
          <w:szCs w:val="28"/>
        </w:rPr>
        <w:t>получателей средств бюджета</w:t>
      </w:r>
      <w:r>
        <w:rPr>
          <w:b w:val="0"/>
          <w:szCs w:val="28"/>
        </w:rPr>
        <w:t xml:space="preserve"> Калиновского сельского поселения</w:t>
      </w:r>
      <w:r w:rsidRPr="004713A5">
        <w:rPr>
          <w:b w:val="0"/>
          <w:szCs w:val="28"/>
        </w:rPr>
        <w:t xml:space="preserve"> Азовского района</w:t>
      </w:r>
      <w:r>
        <w:rPr>
          <w:b w:val="0"/>
          <w:szCs w:val="28"/>
        </w:rPr>
        <w:t>»</w:t>
      </w:r>
      <w:bookmarkEnd w:id="0"/>
    </w:p>
    <w:p w:rsidR="00996A01" w:rsidRDefault="00996A01" w:rsidP="0099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5ED6" w:rsidRPr="00996A01" w:rsidRDefault="00545ED6" w:rsidP="00996A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279A" w:rsidRDefault="00545ED6" w:rsidP="00F82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ED6">
        <w:rPr>
          <w:rFonts w:ascii="Times New Roman" w:hAnsi="Times New Roman" w:cs="Times New Roman"/>
          <w:sz w:val="28"/>
          <w:szCs w:val="28"/>
        </w:rPr>
        <w:t>Во исполнение статьи 219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5ED6">
        <w:rPr>
          <w:rFonts w:ascii="Times New Roman" w:hAnsi="Times New Roman" w:cs="Times New Roman"/>
          <w:sz w:val="28"/>
          <w:szCs w:val="28"/>
        </w:rPr>
        <w:t xml:space="preserve"> </w:t>
      </w:r>
      <w:r w:rsidR="006C5606" w:rsidRPr="00996A01">
        <w:rPr>
          <w:rFonts w:ascii="Times New Roman" w:hAnsi="Times New Roman" w:cs="Times New Roman"/>
          <w:sz w:val="28"/>
          <w:szCs w:val="28"/>
        </w:rPr>
        <w:t>А</w:t>
      </w:r>
      <w:r w:rsidR="00F8279A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дминистрация </w:t>
      </w:r>
      <w:r w:rsidR="003028EE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4261B1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алиновс</w:t>
      </w:r>
      <w:r w:rsidR="003028EE" w:rsidRPr="00996A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</w:t>
      </w:r>
      <w:r w:rsidR="00F827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</w:t>
      </w:r>
    </w:p>
    <w:p w:rsidR="00F8279A" w:rsidRDefault="00F8279A" w:rsidP="00F82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279A" w:rsidRPr="00B11332" w:rsidRDefault="00F8279A" w:rsidP="00F8279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1332">
        <w:rPr>
          <w:rFonts w:ascii="Times New Roman" w:hAnsi="Times New Roman"/>
          <w:b/>
          <w:sz w:val="28"/>
          <w:szCs w:val="28"/>
        </w:rPr>
        <w:t>ПОСТАНОВЛЯЕТ:</w:t>
      </w:r>
    </w:p>
    <w:p w:rsidR="00F8279A" w:rsidRPr="00545ED6" w:rsidRDefault="00F8279A" w:rsidP="00F827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5ED6" w:rsidRPr="00545ED6" w:rsidRDefault="00545ED6" w:rsidP="00545E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45ED6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от 29.12.2023 №1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К</w:t>
      </w:r>
      <w:r>
        <w:rPr>
          <w:rFonts w:ascii="Times New Roman" w:hAnsi="Times New Roman" w:cs="Times New Roman"/>
          <w:bCs/>
          <w:sz w:val="28"/>
          <w:szCs w:val="28"/>
        </w:rPr>
        <w:t>алинов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Азовского района», дополнив пункт 10 раздела </w:t>
      </w:r>
      <w:r w:rsidRPr="00545ED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45ED6">
        <w:rPr>
          <w:rFonts w:ascii="Times New Roman" w:hAnsi="Times New Roman" w:cs="Times New Roman"/>
          <w:bCs/>
          <w:sz w:val="28"/>
          <w:szCs w:val="28"/>
        </w:rPr>
        <w:t xml:space="preserve"> Приложения №1 к Постановлению абзацем следующего содержания:</w:t>
      </w:r>
    </w:p>
    <w:p w:rsidR="00545ED6" w:rsidRDefault="00545ED6" w:rsidP="00545ED6">
      <w:pPr>
        <w:pStyle w:val="a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ED6">
        <w:rPr>
          <w:rFonts w:ascii="Times New Roman" w:hAnsi="Times New Roman" w:cs="Times New Roman"/>
          <w:sz w:val="28"/>
          <w:szCs w:val="28"/>
        </w:rPr>
        <w:t>«В случае постановки на учет обязательства по соглашениям (договорам) о предоставлении из бюджета Калиновского сельского поселения Азовского района субсидий, бюджетных инвестиций юридическим лицам, индивидуальным предпринимателям, физическим лицам – производителям товаров, работ, услуг Уполномоченный орган проводит проверку на наличие сведений о таких соглашениях (договорах) в реестре соглашений, порядок ведения которого установлен приказом Министерства финансов Российской Федерации от 19.06.2023 №92н.»</w:t>
      </w:r>
    </w:p>
    <w:p w:rsidR="00545ED6" w:rsidRPr="00545ED6" w:rsidRDefault="00545ED6" w:rsidP="00545ED6">
      <w:pPr>
        <w:pStyle w:val="ac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D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Pr="005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3B3" w:rsidRPr="00545ED6" w:rsidRDefault="00545ED6" w:rsidP="00545ED6">
      <w:pPr>
        <w:pStyle w:val="ac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  <w:r w:rsidR="00B11332" w:rsidRPr="00545ED6">
        <w:rPr>
          <w:rFonts w:eastAsia="Times New Roman"/>
          <w:color w:val="000000"/>
          <w:lang w:eastAsia="ru-RU"/>
        </w:rPr>
        <w:t xml:space="preserve">        </w:t>
      </w: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60C03" w:rsidRDefault="00160C03" w:rsidP="009463B3">
      <w:pPr>
        <w:pStyle w:val="a3"/>
        <w:spacing w:after="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11332" w:rsidRDefault="000D40AE" w:rsidP="00B11332">
      <w:pPr>
        <w:pStyle w:val="a3"/>
        <w:spacing w:after="15" w:line="24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дминистрации </w:t>
      </w:r>
    </w:p>
    <w:p w:rsidR="000D40AE" w:rsidRDefault="003028EE" w:rsidP="00B11332">
      <w:pPr>
        <w:pStyle w:val="a3"/>
        <w:spacing w:after="15" w:line="24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CD4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40AE"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поселения                </w:t>
      </w:r>
      <w:r w:rsidR="00385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B113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D4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С.А. Морозова</w:t>
      </w:r>
      <w:r w:rsidR="000D40AE" w:rsidRPr="000D40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B2456" w:rsidRDefault="00FB2456" w:rsidP="00A240A7">
      <w:pPr>
        <w:pStyle w:val="aa"/>
        <w:spacing w:line="306" w:lineRule="exact"/>
        <w:ind w:right="1754"/>
        <w:rPr>
          <w:spacing w:val="-2"/>
        </w:rPr>
      </w:pPr>
    </w:p>
    <w:p w:rsidR="009463B3" w:rsidRDefault="00FB2456" w:rsidP="00CD4C47">
      <w:pPr>
        <w:pStyle w:val="aa"/>
        <w:spacing w:line="306" w:lineRule="exact"/>
        <w:ind w:left="1526"/>
        <w:jc w:val="right"/>
        <w:rPr>
          <w:lang w:eastAsia="ru-RU"/>
        </w:rPr>
      </w:pPr>
      <w:r>
        <w:rPr>
          <w:spacing w:val="-2"/>
        </w:rPr>
        <w:t xml:space="preserve">                </w:t>
      </w:r>
    </w:p>
    <w:sectPr w:rsidR="009463B3" w:rsidSect="00160C03">
      <w:pgSz w:w="11906" w:h="16838"/>
      <w:pgMar w:top="709" w:right="991" w:bottom="568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CD" w:rsidRDefault="001D79CD" w:rsidP="003028EE">
      <w:pPr>
        <w:spacing w:after="0" w:line="240" w:lineRule="auto"/>
      </w:pPr>
      <w:r>
        <w:separator/>
      </w:r>
    </w:p>
  </w:endnote>
  <w:endnote w:type="continuationSeparator" w:id="0">
    <w:p w:rsidR="001D79CD" w:rsidRDefault="001D79CD" w:rsidP="0030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CD" w:rsidRDefault="001D79CD" w:rsidP="003028EE">
      <w:pPr>
        <w:spacing w:after="0" w:line="240" w:lineRule="auto"/>
      </w:pPr>
      <w:r>
        <w:separator/>
      </w:r>
    </w:p>
  </w:footnote>
  <w:footnote w:type="continuationSeparator" w:id="0">
    <w:p w:rsidR="001D79CD" w:rsidRDefault="001D79CD" w:rsidP="0030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8DD"/>
    <w:multiLevelType w:val="hybridMultilevel"/>
    <w:tmpl w:val="68725AE6"/>
    <w:lvl w:ilvl="0" w:tplc="AF04A9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28DE5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0A17F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C64CD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BABDB0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FA6626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86400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1870C4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945A04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4B00F9"/>
    <w:multiLevelType w:val="hybridMultilevel"/>
    <w:tmpl w:val="DC02C7FA"/>
    <w:lvl w:ilvl="0" w:tplc="36EED76A">
      <w:start w:val="12"/>
      <w:numFmt w:val="decimal"/>
      <w:lvlText w:val="%1."/>
      <w:lvlJc w:val="left"/>
      <w:pPr>
        <w:ind w:left="268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D6401B8">
      <w:numFmt w:val="bullet"/>
      <w:lvlText w:val="•"/>
      <w:lvlJc w:val="left"/>
      <w:pPr>
        <w:ind w:left="1254" w:hanging="697"/>
      </w:pPr>
      <w:rPr>
        <w:rFonts w:hint="default"/>
        <w:lang w:val="ru-RU" w:eastAsia="en-US" w:bidi="ar-SA"/>
      </w:rPr>
    </w:lvl>
    <w:lvl w:ilvl="2" w:tplc="3A121D6C">
      <w:numFmt w:val="bullet"/>
      <w:lvlText w:val="•"/>
      <w:lvlJc w:val="left"/>
      <w:pPr>
        <w:ind w:left="2249" w:hanging="697"/>
      </w:pPr>
      <w:rPr>
        <w:rFonts w:hint="default"/>
        <w:lang w:val="ru-RU" w:eastAsia="en-US" w:bidi="ar-SA"/>
      </w:rPr>
    </w:lvl>
    <w:lvl w:ilvl="3" w:tplc="3E3ACB7C">
      <w:numFmt w:val="bullet"/>
      <w:lvlText w:val="•"/>
      <w:lvlJc w:val="left"/>
      <w:pPr>
        <w:ind w:left="3243" w:hanging="697"/>
      </w:pPr>
      <w:rPr>
        <w:rFonts w:hint="default"/>
        <w:lang w:val="ru-RU" w:eastAsia="en-US" w:bidi="ar-SA"/>
      </w:rPr>
    </w:lvl>
    <w:lvl w:ilvl="4" w:tplc="CF3CBF8E">
      <w:numFmt w:val="bullet"/>
      <w:lvlText w:val="•"/>
      <w:lvlJc w:val="left"/>
      <w:pPr>
        <w:ind w:left="4238" w:hanging="697"/>
      </w:pPr>
      <w:rPr>
        <w:rFonts w:hint="default"/>
        <w:lang w:val="ru-RU" w:eastAsia="en-US" w:bidi="ar-SA"/>
      </w:rPr>
    </w:lvl>
    <w:lvl w:ilvl="5" w:tplc="46A81246">
      <w:numFmt w:val="bullet"/>
      <w:lvlText w:val="•"/>
      <w:lvlJc w:val="left"/>
      <w:pPr>
        <w:ind w:left="5232" w:hanging="697"/>
      </w:pPr>
      <w:rPr>
        <w:rFonts w:hint="default"/>
        <w:lang w:val="ru-RU" w:eastAsia="en-US" w:bidi="ar-SA"/>
      </w:rPr>
    </w:lvl>
    <w:lvl w:ilvl="6" w:tplc="73BC6FF0">
      <w:numFmt w:val="bullet"/>
      <w:lvlText w:val="•"/>
      <w:lvlJc w:val="left"/>
      <w:pPr>
        <w:ind w:left="6227" w:hanging="697"/>
      </w:pPr>
      <w:rPr>
        <w:rFonts w:hint="default"/>
        <w:lang w:val="ru-RU" w:eastAsia="en-US" w:bidi="ar-SA"/>
      </w:rPr>
    </w:lvl>
    <w:lvl w:ilvl="7" w:tplc="D2687FA8">
      <w:numFmt w:val="bullet"/>
      <w:lvlText w:val="•"/>
      <w:lvlJc w:val="left"/>
      <w:pPr>
        <w:ind w:left="7221" w:hanging="697"/>
      </w:pPr>
      <w:rPr>
        <w:rFonts w:hint="default"/>
        <w:lang w:val="ru-RU" w:eastAsia="en-US" w:bidi="ar-SA"/>
      </w:rPr>
    </w:lvl>
    <w:lvl w:ilvl="8" w:tplc="D66C6AC4">
      <w:numFmt w:val="bullet"/>
      <w:lvlText w:val="•"/>
      <w:lvlJc w:val="left"/>
      <w:pPr>
        <w:ind w:left="8216" w:hanging="697"/>
      </w:pPr>
      <w:rPr>
        <w:rFonts w:hint="default"/>
        <w:lang w:val="ru-RU" w:eastAsia="en-US" w:bidi="ar-SA"/>
      </w:rPr>
    </w:lvl>
  </w:abstractNum>
  <w:abstractNum w:abstractNumId="2">
    <w:nsid w:val="2A1E7BFB"/>
    <w:multiLevelType w:val="hybridMultilevel"/>
    <w:tmpl w:val="01B4ACCE"/>
    <w:lvl w:ilvl="0" w:tplc="04B0506A">
      <w:start w:val="1"/>
      <w:numFmt w:val="decimal"/>
      <w:lvlText w:val="%1."/>
      <w:lvlJc w:val="left"/>
      <w:pPr>
        <w:ind w:left="141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A41C41C0">
      <w:numFmt w:val="bullet"/>
      <w:lvlText w:val="•"/>
      <w:lvlJc w:val="left"/>
      <w:pPr>
        <w:ind w:left="1254" w:hanging="418"/>
      </w:pPr>
      <w:rPr>
        <w:rFonts w:hint="default"/>
        <w:lang w:val="ru-RU" w:eastAsia="en-US" w:bidi="ar-SA"/>
      </w:rPr>
    </w:lvl>
    <w:lvl w:ilvl="2" w:tplc="B4EEAA94">
      <w:numFmt w:val="bullet"/>
      <w:lvlText w:val="•"/>
      <w:lvlJc w:val="left"/>
      <w:pPr>
        <w:ind w:left="2249" w:hanging="418"/>
      </w:pPr>
      <w:rPr>
        <w:rFonts w:hint="default"/>
        <w:lang w:val="ru-RU" w:eastAsia="en-US" w:bidi="ar-SA"/>
      </w:rPr>
    </w:lvl>
    <w:lvl w:ilvl="3" w:tplc="665E7FD6">
      <w:numFmt w:val="bullet"/>
      <w:lvlText w:val="•"/>
      <w:lvlJc w:val="left"/>
      <w:pPr>
        <w:ind w:left="3243" w:hanging="418"/>
      </w:pPr>
      <w:rPr>
        <w:rFonts w:hint="default"/>
        <w:lang w:val="ru-RU" w:eastAsia="en-US" w:bidi="ar-SA"/>
      </w:rPr>
    </w:lvl>
    <w:lvl w:ilvl="4" w:tplc="DA128B94">
      <w:numFmt w:val="bullet"/>
      <w:lvlText w:val="•"/>
      <w:lvlJc w:val="left"/>
      <w:pPr>
        <w:ind w:left="4238" w:hanging="418"/>
      </w:pPr>
      <w:rPr>
        <w:rFonts w:hint="default"/>
        <w:lang w:val="ru-RU" w:eastAsia="en-US" w:bidi="ar-SA"/>
      </w:rPr>
    </w:lvl>
    <w:lvl w:ilvl="5" w:tplc="48A8E7EE">
      <w:numFmt w:val="bullet"/>
      <w:lvlText w:val="•"/>
      <w:lvlJc w:val="left"/>
      <w:pPr>
        <w:ind w:left="5232" w:hanging="418"/>
      </w:pPr>
      <w:rPr>
        <w:rFonts w:hint="default"/>
        <w:lang w:val="ru-RU" w:eastAsia="en-US" w:bidi="ar-SA"/>
      </w:rPr>
    </w:lvl>
    <w:lvl w:ilvl="6" w:tplc="411C62F4">
      <w:numFmt w:val="bullet"/>
      <w:lvlText w:val="•"/>
      <w:lvlJc w:val="left"/>
      <w:pPr>
        <w:ind w:left="6227" w:hanging="418"/>
      </w:pPr>
      <w:rPr>
        <w:rFonts w:hint="default"/>
        <w:lang w:val="ru-RU" w:eastAsia="en-US" w:bidi="ar-SA"/>
      </w:rPr>
    </w:lvl>
    <w:lvl w:ilvl="7" w:tplc="A81A6494">
      <w:numFmt w:val="bullet"/>
      <w:lvlText w:val="•"/>
      <w:lvlJc w:val="left"/>
      <w:pPr>
        <w:ind w:left="7221" w:hanging="418"/>
      </w:pPr>
      <w:rPr>
        <w:rFonts w:hint="default"/>
        <w:lang w:val="ru-RU" w:eastAsia="en-US" w:bidi="ar-SA"/>
      </w:rPr>
    </w:lvl>
    <w:lvl w:ilvl="8" w:tplc="F3FC9326">
      <w:numFmt w:val="bullet"/>
      <w:lvlText w:val="•"/>
      <w:lvlJc w:val="left"/>
      <w:pPr>
        <w:ind w:left="8216" w:hanging="418"/>
      </w:pPr>
      <w:rPr>
        <w:rFonts w:hint="default"/>
        <w:lang w:val="ru-RU" w:eastAsia="en-US" w:bidi="ar-SA"/>
      </w:rPr>
    </w:lvl>
  </w:abstractNum>
  <w:abstractNum w:abstractNumId="3">
    <w:nsid w:val="313037EC"/>
    <w:multiLevelType w:val="hybridMultilevel"/>
    <w:tmpl w:val="E250A1B2"/>
    <w:lvl w:ilvl="0" w:tplc="95241C2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503B"/>
    <w:multiLevelType w:val="hybridMultilevel"/>
    <w:tmpl w:val="75FA9326"/>
    <w:lvl w:ilvl="0" w:tplc="D4E02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8A737D"/>
    <w:multiLevelType w:val="hybridMultilevel"/>
    <w:tmpl w:val="6D3041F2"/>
    <w:lvl w:ilvl="0" w:tplc="F8427D4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D5746D"/>
    <w:multiLevelType w:val="hybridMultilevel"/>
    <w:tmpl w:val="AE4E77D4"/>
    <w:lvl w:ilvl="0" w:tplc="5B7AB9D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3666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D76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ECF10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47BA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62BA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2A87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8ACC2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C3FD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DD"/>
    <w:rsid w:val="000D40AE"/>
    <w:rsid w:val="00160C03"/>
    <w:rsid w:val="001D79CD"/>
    <w:rsid w:val="001F7C2C"/>
    <w:rsid w:val="00247F4A"/>
    <w:rsid w:val="003028EE"/>
    <w:rsid w:val="003672DD"/>
    <w:rsid w:val="0038586E"/>
    <w:rsid w:val="003A2172"/>
    <w:rsid w:val="003B7A8E"/>
    <w:rsid w:val="004261B1"/>
    <w:rsid w:val="0047410C"/>
    <w:rsid w:val="004C1C72"/>
    <w:rsid w:val="00545ED6"/>
    <w:rsid w:val="00570197"/>
    <w:rsid w:val="005E150D"/>
    <w:rsid w:val="00601A0F"/>
    <w:rsid w:val="00642743"/>
    <w:rsid w:val="006C5606"/>
    <w:rsid w:val="00876CA1"/>
    <w:rsid w:val="008E13E9"/>
    <w:rsid w:val="009463B3"/>
    <w:rsid w:val="009603A1"/>
    <w:rsid w:val="00996A01"/>
    <w:rsid w:val="00A240A7"/>
    <w:rsid w:val="00A6253A"/>
    <w:rsid w:val="00B11332"/>
    <w:rsid w:val="00BB71F2"/>
    <w:rsid w:val="00C67790"/>
    <w:rsid w:val="00CD4C47"/>
    <w:rsid w:val="00D525F9"/>
    <w:rsid w:val="00D9614F"/>
    <w:rsid w:val="00E73B2B"/>
    <w:rsid w:val="00F238D3"/>
    <w:rsid w:val="00F677C2"/>
    <w:rsid w:val="00F8279A"/>
    <w:rsid w:val="00FB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2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8E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8EE"/>
  </w:style>
  <w:style w:type="paragraph" w:styleId="a8">
    <w:name w:val="footer"/>
    <w:basedOn w:val="a"/>
    <w:link w:val="a9"/>
    <w:uiPriority w:val="99"/>
    <w:unhideWhenUsed/>
    <w:rsid w:val="0030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8EE"/>
  </w:style>
  <w:style w:type="paragraph" w:styleId="aa">
    <w:name w:val="Body Text"/>
    <w:basedOn w:val="a"/>
    <w:link w:val="ab"/>
    <w:uiPriority w:val="1"/>
    <w:qFormat/>
    <w:rsid w:val="00FB24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FB2456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4261B1"/>
    <w:pPr>
      <w:spacing w:after="0" w:line="240" w:lineRule="auto"/>
    </w:pPr>
  </w:style>
  <w:style w:type="paragraph" w:customStyle="1" w:styleId="ad">
    <w:name w:val="Содержимое таблицы"/>
    <w:basedOn w:val="a"/>
    <w:rsid w:val="00996A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545E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545E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2025-03-28T12:53:00Z</cp:lastPrinted>
  <dcterms:created xsi:type="dcterms:W3CDTF">2025-03-05T05:52:00Z</dcterms:created>
  <dcterms:modified xsi:type="dcterms:W3CDTF">2026-05-13T11:52:00Z</dcterms:modified>
</cp:coreProperties>
</file>